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26060448"/>
        <w:docPartObj>
          <w:docPartGallery w:val="Cover Pages"/>
          <w:docPartUnique/>
        </w:docPartObj>
      </w:sdtPr>
      <w:sdtEndPr/>
      <w:sdtContent>
        <w:p w14:paraId="17BA7B3B" w14:textId="25567DE6" w:rsidR="00716684" w:rsidRDefault="00716684">
          <w:r>
            <w:rPr>
              <w:noProof/>
              <w:lang w:eastAsia="et-EE"/>
            </w:rPr>
            <w:drawing>
              <wp:anchor distT="0" distB="0" distL="114300" distR="114300" simplePos="0" relativeHeight="251658240" behindDoc="0" locked="1" layoutInCell="1" allowOverlap="1" wp14:anchorId="02289E86" wp14:editId="616FD97C">
                <wp:simplePos x="0" y="0"/>
                <wp:positionH relativeFrom="column">
                  <wp:posOffset>-1094740</wp:posOffset>
                </wp:positionH>
                <wp:positionV relativeFrom="paragraph">
                  <wp:posOffset>-367030</wp:posOffset>
                </wp:positionV>
                <wp:extent cx="7738110" cy="1338580"/>
                <wp:effectExtent l="0" t="0" r="0" b="0"/>
                <wp:wrapNone/>
                <wp:docPr id="155" name="Pil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8110" cy="1338580"/>
                        </a:xfrm>
                        <a:prstGeom prst="rect">
                          <a:avLst/>
                        </a:prstGeom>
                      </pic:spPr>
                    </pic:pic>
                  </a:graphicData>
                </a:graphic>
                <wp14:sizeRelH relativeFrom="page">
                  <wp14:pctWidth>0</wp14:pctWidth>
                </wp14:sizeRelH>
                <wp14:sizeRelV relativeFrom="page">
                  <wp14:pctHeight>0</wp14:pctHeight>
                </wp14:sizeRelV>
              </wp:anchor>
            </w:drawing>
          </w:r>
        </w:p>
        <w:p w14:paraId="66D35606" w14:textId="55E89DE7" w:rsidR="00716684" w:rsidRDefault="00716684"/>
        <w:p w14:paraId="57FE87A6" w14:textId="4A10220B" w:rsidR="00716684" w:rsidRDefault="00716684"/>
        <w:p w14:paraId="72342CD9" w14:textId="77777777" w:rsidR="006212A2" w:rsidRDefault="006212A2"/>
        <w:p w14:paraId="3DF09D3A" w14:textId="77777777" w:rsidR="006212A2" w:rsidRDefault="006212A2"/>
        <w:p w14:paraId="29237F4C" w14:textId="77777777" w:rsidR="006212A2" w:rsidRDefault="006212A2" w:rsidP="006212A2"/>
        <w:p w14:paraId="3547010D" w14:textId="77777777" w:rsidR="006212A2" w:rsidRDefault="006212A2" w:rsidP="006212A2"/>
        <w:p w14:paraId="1F3382E9" w14:textId="77777777" w:rsidR="006212A2" w:rsidRDefault="006212A2" w:rsidP="006212A2"/>
        <w:p w14:paraId="1630A3B1" w14:textId="77777777" w:rsidR="006212A2" w:rsidRDefault="006212A2" w:rsidP="006212A2"/>
        <w:p w14:paraId="3C9DF182" w14:textId="77777777" w:rsidR="006212A2" w:rsidRDefault="006212A2" w:rsidP="006212A2"/>
        <w:p w14:paraId="440DDB57" w14:textId="77777777" w:rsidR="006212A2" w:rsidRDefault="006212A2" w:rsidP="006212A2"/>
        <w:p w14:paraId="2CC4AC45" w14:textId="77777777" w:rsidR="006212A2" w:rsidRDefault="006212A2" w:rsidP="006212A2"/>
        <w:p w14:paraId="105CBAE1" w14:textId="77777777" w:rsidR="006212A2" w:rsidRDefault="006212A2" w:rsidP="006212A2"/>
        <w:p w14:paraId="347D9E44" w14:textId="69381FA9" w:rsidR="00716684" w:rsidRPr="000D1A17" w:rsidRDefault="00716684" w:rsidP="006212A2">
          <w:pPr>
            <w:jc w:val="center"/>
            <w:rPr>
              <w:b/>
              <w:bCs/>
              <w:sz w:val="56"/>
              <w:szCs w:val="56"/>
            </w:rPr>
          </w:pPr>
          <w:r w:rsidRPr="00B634D9">
            <w:rPr>
              <w:b/>
              <w:bCs/>
              <w:sz w:val="56"/>
              <w:szCs w:val="56"/>
            </w:rPr>
            <w:t>Juhend</w:t>
          </w:r>
        </w:p>
        <w:p w14:paraId="522D58DD" w14:textId="77777777" w:rsidR="00716684" w:rsidRDefault="00716684" w:rsidP="00716684"/>
        <w:p w14:paraId="30B6FF09" w14:textId="77777777" w:rsidR="00716684" w:rsidRDefault="00716684" w:rsidP="00716684"/>
        <w:p w14:paraId="70F979FB" w14:textId="69215E07" w:rsidR="00A06E9F" w:rsidRDefault="00EE2CEB" w:rsidP="4AE2B524">
          <w:pPr>
            <w:jc w:val="center"/>
          </w:pPr>
          <w:r w:rsidRPr="00EE2CEB">
            <w:rPr>
              <w:b/>
              <w:bCs/>
              <w:color w:val="006EB5"/>
              <w:sz w:val="56"/>
              <w:szCs w:val="56"/>
            </w:rPr>
            <w:t>RIIGIVARA KASUTAMISEKS ANDMI</w:t>
          </w:r>
          <w:r w:rsidR="000D26ED">
            <w:rPr>
              <w:b/>
              <w:bCs/>
              <w:color w:val="006EB5"/>
              <w:sz w:val="56"/>
              <w:szCs w:val="56"/>
            </w:rPr>
            <w:t>NE</w:t>
          </w:r>
        </w:p>
        <w:p w14:paraId="1E56E5BE" w14:textId="06B86E36" w:rsidR="00716684" w:rsidRDefault="00716684" w:rsidP="00716684"/>
        <w:p w14:paraId="75413E23" w14:textId="77777777" w:rsidR="006212A2" w:rsidRDefault="006212A2" w:rsidP="00716684"/>
        <w:p w14:paraId="6C68CC54" w14:textId="0B73B3FF" w:rsidR="00716684" w:rsidRDefault="00716684" w:rsidP="00716684"/>
        <w:p w14:paraId="70CCEC50" w14:textId="0092BF7D" w:rsidR="00716684" w:rsidRDefault="00716684" w:rsidP="00716684"/>
        <w:p w14:paraId="18C8CCCB" w14:textId="6A654BEE" w:rsidR="00716684" w:rsidRDefault="00716684" w:rsidP="00716684"/>
        <w:p w14:paraId="76E5E9E6" w14:textId="77777777" w:rsidR="00D75775" w:rsidRDefault="00D75775" w:rsidP="00716684"/>
        <w:p w14:paraId="2D9C1FED" w14:textId="59818CC8" w:rsidR="00D75775" w:rsidRDefault="00D75775" w:rsidP="00716684"/>
        <w:p w14:paraId="4A1099BE" w14:textId="77777777" w:rsidR="00D75775" w:rsidRDefault="00D75775" w:rsidP="00716684"/>
        <w:p w14:paraId="217B87AE" w14:textId="4CD4C0D6" w:rsidR="00716684" w:rsidRPr="00B634D9" w:rsidRDefault="00716684" w:rsidP="00716684">
          <w:pPr>
            <w:pStyle w:val="NormalWeb"/>
            <w:spacing w:before="0" w:beforeAutospacing="0" w:after="0" w:afterAutospacing="0"/>
            <w:jc w:val="center"/>
            <w:rPr>
              <w:b/>
              <w:bCs/>
              <w:sz w:val="32"/>
              <w:szCs w:val="32"/>
            </w:rPr>
          </w:pPr>
          <w:r w:rsidRPr="00B634D9">
            <w:rPr>
              <w:b/>
              <w:bCs/>
              <w:sz w:val="32"/>
              <w:szCs w:val="32"/>
            </w:rPr>
            <w:t>TRANSPORDIAMET 202</w:t>
          </w:r>
          <w:r w:rsidR="00EE2CEB">
            <w:rPr>
              <w:b/>
              <w:bCs/>
              <w:sz w:val="32"/>
              <w:szCs w:val="32"/>
            </w:rPr>
            <w:t>5</w:t>
          </w:r>
        </w:p>
        <w:p w14:paraId="099E6A0D" w14:textId="6F3AE4EE" w:rsidR="00716684" w:rsidRDefault="00716684"/>
        <w:p w14:paraId="363A80D8" w14:textId="77777777" w:rsidR="00716684" w:rsidRDefault="00716684"/>
        <w:p w14:paraId="0913C9EA" w14:textId="2514759C" w:rsidR="00716684" w:rsidRDefault="00716684">
          <w:pPr>
            <w:spacing w:after="160" w:line="259" w:lineRule="auto"/>
          </w:pPr>
          <w:r>
            <w:br w:type="page"/>
          </w:r>
        </w:p>
      </w:sdtContent>
    </w:sdt>
    <w:p w14:paraId="79F5810F" w14:textId="150B71C3" w:rsidR="006E6B10" w:rsidRDefault="00716684" w:rsidP="00716684">
      <w:pPr>
        <w:tabs>
          <w:tab w:val="left" w:pos="7240"/>
        </w:tabs>
        <w:spacing w:before="240" w:after="60"/>
        <w:rPr>
          <w:rFonts w:cs="Times New Roman"/>
          <w:b/>
          <w:szCs w:val="24"/>
        </w:rPr>
      </w:pPr>
      <w:r w:rsidRPr="00633152">
        <w:rPr>
          <w:rFonts w:cs="Times New Roman"/>
          <w:b/>
          <w:szCs w:val="24"/>
        </w:rPr>
        <w:lastRenderedPageBreak/>
        <w:t>SISUKORD</w:t>
      </w:r>
    </w:p>
    <w:p w14:paraId="104A6E59" w14:textId="77777777" w:rsidR="00FE4523" w:rsidRPr="00563B6C" w:rsidRDefault="00FE4523" w:rsidP="00716684">
      <w:pPr>
        <w:tabs>
          <w:tab w:val="left" w:pos="7240"/>
        </w:tabs>
        <w:spacing w:before="240" w:after="60"/>
        <w:rPr>
          <w:rFonts w:cs="Times New Roman"/>
          <w:bCs/>
          <w:szCs w:val="24"/>
        </w:rPr>
      </w:pPr>
    </w:p>
    <w:p w14:paraId="6BB7CADF" w14:textId="0F880532" w:rsidR="004D0006" w:rsidRDefault="009912CA">
      <w:pPr>
        <w:pStyle w:val="TOC1"/>
        <w:rPr>
          <w:rFonts w:asciiTheme="minorHAnsi" w:eastAsiaTheme="minorEastAsia" w:hAnsiTheme="minorHAnsi" w:cstheme="minorBidi"/>
          <w:kern w:val="2"/>
          <w:lang w:eastAsia="et-EE"/>
          <w14:ligatures w14:val="standardContextual"/>
        </w:rPr>
      </w:pPr>
      <w:r>
        <w:fldChar w:fldCharType="begin"/>
      </w:r>
      <w:r>
        <w:instrText xml:space="preserve"> TOC \o "1-2" \h \z \u </w:instrText>
      </w:r>
      <w:r>
        <w:fldChar w:fldCharType="separate"/>
      </w:r>
      <w:hyperlink w:anchor="_Toc189645554" w:history="1">
        <w:r w:rsidR="004D0006" w:rsidRPr="009E2F3F">
          <w:rPr>
            <w:rStyle w:val="Hyperlink"/>
          </w:rPr>
          <w:t>1</w:t>
        </w:r>
        <w:r w:rsidR="004D0006">
          <w:rPr>
            <w:rFonts w:asciiTheme="minorHAnsi" w:eastAsiaTheme="minorEastAsia" w:hAnsiTheme="minorHAnsi" w:cstheme="minorBidi"/>
            <w:kern w:val="2"/>
            <w:lang w:eastAsia="et-EE"/>
            <w14:ligatures w14:val="standardContextual"/>
          </w:rPr>
          <w:tab/>
        </w:r>
        <w:r w:rsidR="004D0006" w:rsidRPr="009E2F3F">
          <w:rPr>
            <w:rStyle w:val="Hyperlink"/>
          </w:rPr>
          <w:t>ÜLDSÄTTED</w:t>
        </w:r>
        <w:r w:rsidR="004D0006">
          <w:rPr>
            <w:webHidden/>
          </w:rPr>
          <w:tab/>
        </w:r>
        <w:r w:rsidR="004D0006">
          <w:rPr>
            <w:webHidden/>
          </w:rPr>
          <w:fldChar w:fldCharType="begin"/>
        </w:r>
        <w:r w:rsidR="004D0006">
          <w:rPr>
            <w:webHidden/>
          </w:rPr>
          <w:instrText xml:space="preserve"> PAGEREF _Toc189645554 \h </w:instrText>
        </w:r>
        <w:r w:rsidR="004D0006">
          <w:rPr>
            <w:webHidden/>
          </w:rPr>
        </w:r>
        <w:r w:rsidR="004D0006">
          <w:rPr>
            <w:webHidden/>
          </w:rPr>
          <w:fldChar w:fldCharType="separate"/>
        </w:r>
        <w:r w:rsidR="00E439DD">
          <w:rPr>
            <w:webHidden/>
          </w:rPr>
          <w:t>2</w:t>
        </w:r>
        <w:r w:rsidR="004D0006">
          <w:rPr>
            <w:webHidden/>
          </w:rPr>
          <w:fldChar w:fldCharType="end"/>
        </w:r>
      </w:hyperlink>
    </w:p>
    <w:p w14:paraId="04EEC8F2" w14:textId="04CA0276"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55" w:history="1">
        <w:r w:rsidR="004D0006" w:rsidRPr="009E2F3F">
          <w:rPr>
            <w:rStyle w:val="Hyperlink"/>
            <w:noProof/>
          </w:rPr>
          <w:t>1.1</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Eesmärk</w:t>
        </w:r>
        <w:r w:rsidR="004D0006">
          <w:rPr>
            <w:noProof/>
            <w:webHidden/>
          </w:rPr>
          <w:tab/>
        </w:r>
        <w:r w:rsidR="004D0006">
          <w:rPr>
            <w:noProof/>
            <w:webHidden/>
          </w:rPr>
          <w:fldChar w:fldCharType="begin"/>
        </w:r>
        <w:r w:rsidR="004D0006">
          <w:rPr>
            <w:noProof/>
            <w:webHidden/>
          </w:rPr>
          <w:instrText xml:space="preserve"> PAGEREF _Toc189645555 \h </w:instrText>
        </w:r>
        <w:r w:rsidR="004D0006">
          <w:rPr>
            <w:noProof/>
            <w:webHidden/>
          </w:rPr>
        </w:r>
        <w:r w:rsidR="004D0006">
          <w:rPr>
            <w:noProof/>
            <w:webHidden/>
          </w:rPr>
          <w:fldChar w:fldCharType="separate"/>
        </w:r>
        <w:r w:rsidR="00E439DD">
          <w:rPr>
            <w:noProof/>
            <w:webHidden/>
          </w:rPr>
          <w:t>2</w:t>
        </w:r>
        <w:r w:rsidR="004D0006">
          <w:rPr>
            <w:noProof/>
            <w:webHidden/>
          </w:rPr>
          <w:fldChar w:fldCharType="end"/>
        </w:r>
      </w:hyperlink>
    </w:p>
    <w:p w14:paraId="579FB02C" w14:textId="5DEA34F0"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56" w:history="1">
        <w:r w:rsidR="004D0006" w:rsidRPr="009E2F3F">
          <w:rPr>
            <w:rStyle w:val="Hyperlink"/>
            <w:noProof/>
          </w:rPr>
          <w:t>1.2</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Käsitlusala</w:t>
        </w:r>
        <w:r w:rsidR="004D0006">
          <w:rPr>
            <w:noProof/>
            <w:webHidden/>
          </w:rPr>
          <w:tab/>
        </w:r>
        <w:r w:rsidR="004D0006">
          <w:rPr>
            <w:noProof/>
            <w:webHidden/>
          </w:rPr>
          <w:fldChar w:fldCharType="begin"/>
        </w:r>
        <w:r w:rsidR="004D0006">
          <w:rPr>
            <w:noProof/>
            <w:webHidden/>
          </w:rPr>
          <w:instrText xml:space="preserve"> PAGEREF _Toc189645556 \h </w:instrText>
        </w:r>
        <w:r w:rsidR="004D0006">
          <w:rPr>
            <w:noProof/>
            <w:webHidden/>
          </w:rPr>
        </w:r>
        <w:r w:rsidR="004D0006">
          <w:rPr>
            <w:noProof/>
            <w:webHidden/>
          </w:rPr>
          <w:fldChar w:fldCharType="separate"/>
        </w:r>
        <w:r w:rsidR="00E439DD">
          <w:rPr>
            <w:noProof/>
            <w:webHidden/>
          </w:rPr>
          <w:t>3</w:t>
        </w:r>
        <w:r w:rsidR="004D0006">
          <w:rPr>
            <w:noProof/>
            <w:webHidden/>
          </w:rPr>
          <w:fldChar w:fldCharType="end"/>
        </w:r>
      </w:hyperlink>
    </w:p>
    <w:p w14:paraId="24367408" w14:textId="2ECB600C"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57" w:history="1">
        <w:r w:rsidR="004D0006" w:rsidRPr="009E2F3F">
          <w:rPr>
            <w:rStyle w:val="Hyperlink"/>
            <w:noProof/>
          </w:rPr>
          <w:t>1.3</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Juhendi sihtrühm</w:t>
        </w:r>
        <w:r w:rsidR="004D0006">
          <w:rPr>
            <w:noProof/>
            <w:webHidden/>
          </w:rPr>
          <w:tab/>
        </w:r>
        <w:r w:rsidR="004D0006">
          <w:rPr>
            <w:noProof/>
            <w:webHidden/>
          </w:rPr>
          <w:fldChar w:fldCharType="begin"/>
        </w:r>
        <w:r w:rsidR="004D0006">
          <w:rPr>
            <w:noProof/>
            <w:webHidden/>
          </w:rPr>
          <w:instrText xml:space="preserve"> PAGEREF _Toc189645557 \h </w:instrText>
        </w:r>
        <w:r w:rsidR="004D0006">
          <w:rPr>
            <w:noProof/>
            <w:webHidden/>
          </w:rPr>
        </w:r>
        <w:r w:rsidR="004D0006">
          <w:rPr>
            <w:noProof/>
            <w:webHidden/>
          </w:rPr>
          <w:fldChar w:fldCharType="separate"/>
        </w:r>
        <w:r w:rsidR="00E439DD">
          <w:rPr>
            <w:noProof/>
            <w:webHidden/>
          </w:rPr>
          <w:t>3</w:t>
        </w:r>
        <w:r w:rsidR="004D0006">
          <w:rPr>
            <w:noProof/>
            <w:webHidden/>
          </w:rPr>
          <w:fldChar w:fldCharType="end"/>
        </w:r>
      </w:hyperlink>
    </w:p>
    <w:p w14:paraId="580E2DE6" w14:textId="202E9D7A" w:rsidR="004D0006" w:rsidRDefault="00385DF8">
      <w:pPr>
        <w:pStyle w:val="TOC1"/>
        <w:rPr>
          <w:rFonts w:asciiTheme="minorHAnsi" w:eastAsiaTheme="minorEastAsia" w:hAnsiTheme="minorHAnsi" w:cstheme="minorBidi"/>
          <w:kern w:val="2"/>
          <w:lang w:eastAsia="et-EE"/>
          <w14:ligatures w14:val="standardContextual"/>
        </w:rPr>
      </w:pPr>
      <w:hyperlink w:anchor="_Toc189645558" w:history="1">
        <w:r w:rsidR="004D0006" w:rsidRPr="009E2F3F">
          <w:rPr>
            <w:rStyle w:val="Hyperlink"/>
          </w:rPr>
          <w:t>2</w:t>
        </w:r>
        <w:r w:rsidR="004D0006">
          <w:rPr>
            <w:rFonts w:asciiTheme="minorHAnsi" w:eastAsiaTheme="minorEastAsia" w:hAnsiTheme="minorHAnsi" w:cstheme="minorBidi"/>
            <w:kern w:val="2"/>
            <w:lang w:eastAsia="et-EE"/>
            <w14:ligatures w14:val="standardContextual"/>
          </w:rPr>
          <w:tab/>
        </w:r>
        <w:r w:rsidR="004D0006" w:rsidRPr="009E2F3F">
          <w:rPr>
            <w:rStyle w:val="Hyperlink"/>
          </w:rPr>
          <w:t>MÕISTED JA LÜHENDID</w:t>
        </w:r>
        <w:r w:rsidR="004D0006">
          <w:rPr>
            <w:webHidden/>
          </w:rPr>
          <w:tab/>
        </w:r>
        <w:r w:rsidR="004D0006">
          <w:rPr>
            <w:webHidden/>
          </w:rPr>
          <w:fldChar w:fldCharType="begin"/>
        </w:r>
        <w:r w:rsidR="004D0006">
          <w:rPr>
            <w:webHidden/>
          </w:rPr>
          <w:instrText xml:space="preserve"> PAGEREF _Toc189645558 \h </w:instrText>
        </w:r>
        <w:r w:rsidR="004D0006">
          <w:rPr>
            <w:webHidden/>
          </w:rPr>
        </w:r>
        <w:r w:rsidR="004D0006">
          <w:rPr>
            <w:webHidden/>
          </w:rPr>
          <w:fldChar w:fldCharType="separate"/>
        </w:r>
        <w:r w:rsidR="00E439DD">
          <w:rPr>
            <w:webHidden/>
          </w:rPr>
          <w:t>3</w:t>
        </w:r>
        <w:r w:rsidR="004D0006">
          <w:rPr>
            <w:webHidden/>
          </w:rPr>
          <w:fldChar w:fldCharType="end"/>
        </w:r>
      </w:hyperlink>
    </w:p>
    <w:p w14:paraId="3303A5F9" w14:textId="6280FD23" w:rsidR="004D0006" w:rsidRDefault="00385DF8">
      <w:pPr>
        <w:pStyle w:val="TOC1"/>
        <w:rPr>
          <w:rFonts w:asciiTheme="minorHAnsi" w:eastAsiaTheme="minorEastAsia" w:hAnsiTheme="minorHAnsi" w:cstheme="minorBidi"/>
          <w:kern w:val="2"/>
          <w:lang w:eastAsia="et-EE"/>
          <w14:ligatures w14:val="standardContextual"/>
        </w:rPr>
      </w:pPr>
      <w:hyperlink w:anchor="_Toc189645559" w:history="1">
        <w:r w:rsidR="004D0006" w:rsidRPr="009E2F3F">
          <w:rPr>
            <w:rStyle w:val="Hyperlink"/>
          </w:rPr>
          <w:t>3</w:t>
        </w:r>
        <w:r w:rsidR="004D0006">
          <w:rPr>
            <w:rFonts w:asciiTheme="minorHAnsi" w:eastAsiaTheme="minorEastAsia" w:hAnsiTheme="minorHAnsi" w:cstheme="minorBidi"/>
            <w:kern w:val="2"/>
            <w:lang w:eastAsia="et-EE"/>
            <w14:ligatures w14:val="standardContextual"/>
          </w:rPr>
          <w:tab/>
        </w:r>
        <w:r w:rsidR="004D0006" w:rsidRPr="009E2F3F">
          <w:rPr>
            <w:rStyle w:val="Hyperlink"/>
          </w:rPr>
          <w:t>SEOTUD DOKUMENDID</w:t>
        </w:r>
        <w:r w:rsidR="004D0006">
          <w:rPr>
            <w:webHidden/>
          </w:rPr>
          <w:tab/>
        </w:r>
        <w:r w:rsidR="004D0006">
          <w:rPr>
            <w:webHidden/>
          </w:rPr>
          <w:fldChar w:fldCharType="begin"/>
        </w:r>
        <w:r w:rsidR="004D0006">
          <w:rPr>
            <w:webHidden/>
          </w:rPr>
          <w:instrText xml:space="preserve"> PAGEREF _Toc189645559 \h </w:instrText>
        </w:r>
        <w:r w:rsidR="004D0006">
          <w:rPr>
            <w:webHidden/>
          </w:rPr>
        </w:r>
        <w:r w:rsidR="004D0006">
          <w:rPr>
            <w:webHidden/>
          </w:rPr>
          <w:fldChar w:fldCharType="separate"/>
        </w:r>
        <w:r w:rsidR="00E439DD">
          <w:rPr>
            <w:webHidden/>
          </w:rPr>
          <w:t>3</w:t>
        </w:r>
        <w:r w:rsidR="004D0006">
          <w:rPr>
            <w:webHidden/>
          </w:rPr>
          <w:fldChar w:fldCharType="end"/>
        </w:r>
      </w:hyperlink>
    </w:p>
    <w:p w14:paraId="2E031DFF" w14:textId="7A453D5A"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0" w:history="1">
        <w:r w:rsidR="004D0006" w:rsidRPr="009E2F3F">
          <w:rPr>
            <w:rStyle w:val="Hyperlink"/>
            <w:noProof/>
          </w:rPr>
          <w:t>3.1</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Õigusaktid</w:t>
        </w:r>
        <w:r w:rsidR="004D0006">
          <w:rPr>
            <w:noProof/>
            <w:webHidden/>
          </w:rPr>
          <w:tab/>
        </w:r>
        <w:r w:rsidR="004D0006">
          <w:rPr>
            <w:noProof/>
            <w:webHidden/>
          </w:rPr>
          <w:fldChar w:fldCharType="begin"/>
        </w:r>
        <w:r w:rsidR="004D0006">
          <w:rPr>
            <w:noProof/>
            <w:webHidden/>
          </w:rPr>
          <w:instrText xml:space="preserve"> PAGEREF _Toc189645560 \h </w:instrText>
        </w:r>
        <w:r w:rsidR="004D0006">
          <w:rPr>
            <w:noProof/>
            <w:webHidden/>
          </w:rPr>
        </w:r>
        <w:r w:rsidR="004D0006">
          <w:rPr>
            <w:noProof/>
            <w:webHidden/>
          </w:rPr>
          <w:fldChar w:fldCharType="separate"/>
        </w:r>
        <w:r w:rsidR="00E439DD">
          <w:rPr>
            <w:noProof/>
            <w:webHidden/>
          </w:rPr>
          <w:t>3</w:t>
        </w:r>
        <w:r w:rsidR="004D0006">
          <w:rPr>
            <w:noProof/>
            <w:webHidden/>
          </w:rPr>
          <w:fldChar w:fldCharType="end"/>
        </w:r>
      </w:hyperlink>
    </w:p>
    <w:p w14:paraId="48A27FA0" w14:textId="02040CAB"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1" w:history="1">
        <w:r w:rsidR="004D0006" w:rsidRPr="009E2F3F">
          <w:rPr>
            <w:rStyle w:val="Hyperlink"/>
            <w:noProof/>
          </w:rPr>
          <w:t>3.2</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Seotud juhendid ja muud dokumendid</w:t>
        </w:r>
        <w:r w:rsidR="004D0006">
          <w:rPr>
            <w:noProof/>
            <w:webHidden/>
          </w:rPr>
          <w:tab/>
        </w:r>
        <w:r w:rsidR="004D0006">
          <w:rPr>
            <w:noProof/>
            <w:webHidden/>
          </w:rPr>
          <w:fldChar w:fldCharType="begin"/>
        </w:r>
        <w:r w:rsidR="004D0006">
          <w:rPr>
            <w:noProof/>
            <w:webHidden/>
          </w:rPr>
          <w:instrText xml:space="preserve"> PAGEREF _Toc189645561 \h </w:instrText>
        </w:r>
        <w:r w:rsidR="004D0006">
          <w:rPr>
            <w:noProof/>
            <w:webHidden/>
          </w:rPr>
        </w:r>
        <w:r w:rsidR="004D0006">
          <w:rPr>
            <w:noProof/>
            <w:webHidden/>
          </w:rPr>
          <w:fldChar w:fldCharType="separate"/>
        </w:r>
        <w:r w:rsidR="00E439DD">
          <w:rPr>
            <w:noProof/>
            <w:webHidden/>
          </w:rPr>
          <w:t>3</w:t>
        </w:r>
        <w:r w:rsidR="004D0006">
          <w:rPr>
            <w:noProof/>
            <w:webHidden/>
          </w:rPr>
          <w:fldChar w:fldCharType="end"/>
        </w:r>
      </w:hyperlink>
    </w:p>
    <w:p w14:paraId="1D06FB9D" w14:textId="30DB1632"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2" w:history="1">
        <w:r w:rsidR="004D0006" w:rsidRPr="009E2F3F">
          <w:rPr>
            <w:rStyle w:val="Hyperlink"/>
            <w:noProof/>
          </w:rPr>
          <w:t>3.3</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Viited</w:t>
        </w:r>
        <w:r w:rsidR="004D0006">
          <w:rPr>
            <w:noProof/>
            <w:webHidden/>
          </w:rPr>
          <w:tab/>
        </w:r>
        <w:r w:rsidR="004D0006">
          <w:rPr>
            <w:noProof/>
            <w:webHidden/>
          </w:rPr>
          <w:fldChar w:fldCharType="begin"/>
        </w:r>
        <w:r w:rsidR="004D0006">
          <w:rPr>
            <w:noProof/>
            <w:webHidden/>
          </w:rPr>
          <w:instrText xml:space="preserve"> PAGEREF _Toc189645562 \h </w:instrText>
        </w:r>
        <w:r w:rsidR="004D0006">
          <w:rPr>
            <w:noProof/>
            <w:webHidden/>
          </w:rPr>
        </w:r>
        <w:r w:rsidR="004D0006">
          <w:rPr>
            <w:noProof/>
            <w:webHidden/>
          </w:rPr>
          <w:fldChar w:fldCharType="separate"/>
        </w:r>
        <w:r w:rsidR="00E439DD">
          <w:rPr>
            <w:noProof/>
            <w:webHidden/>
          </w:rPr>
          <w:t>4</w:t>
        </w:r>
        <w:r w:rsidR="004D0006">
          <w:rPr>
            <w:noProof/>
            <w:webHidden/>
          </w:rPr>
          <w:fldChar w:fldCharType="end"/>
        </w:r>
      </w:hyperlink>
    </w:p>
    <w:p w14:paraId="2FEF6B63" w14:textId="779BA5E2" w:rsidR="004D0006" w:rsidRDefault="00385DF8">
      <w:pPr>
        <w:pStyle w:val="TOC1"/>
        <w:rPr>
          <w:rFonts w:asciiTheme="minorHAnsi" w:eastAsiaTheme="minorEastAsia" w:hAnsiTheme="minorHAnsi" w:cstheme="minorBidi"/>
          <w:kern w:val="2"/>
          <w:lang w:eastAsia="et-EE"/>
          <w14:ligatures w14:val="standardContextual"/>
        </w:rPr>
      </w:pPr>
      <w:hyperlink w:anchor="_Toc189645563" w:history="1">
        <w:r w:rsidR="004D0006" w:rsidRPr="009E2F3F">
          <w:rPr>
            <w:rStyle w:val="Hyperlink"/>
          </w:rPr>
          <w:t>4</w:t>
        </w:r>
        <w:r w:rsidR="004D0006">
          <w:rPr>
            <w:rFonts w:asciiTheme="minorHAnsi" w:eastAsiaTheme="minorEastAsia" w:hAnsiTheme="minorHAnsi" w:cstheme="minorBidi"/>
            <w:kern w:val="2"/>
            <w:lang w:eastAsia="et-EE"/>
            <w14:ligatures w14:val="standardContextual"/>
          </w:rPr>
          <w:tab/>
        </w:r>
        <w:r w:rsidR="004D0006" w:rsidRPr="009E2F3F">
          <w:rPr>
            <w:rStyle w:val="Hyperlink"/>
          </w:rPr>
          <w:t>JUHENDI SISU</w:t>
        </w:r>
        <w:r w:rsidR="004D0006">
          <w:rPr>
            <w:webHidden/>
          </w:rPr>
          <w:tab/>
        </w:r>
        <w:r w:rsidR="004D0006">
          <w:rPr>
            <w:webHidden/>
          </w:rPr>
          <w:fldChar w:fldCharType="begin"/>
        </w:r>
        <w:r w:rsidR="004D0006">
          <w:rPr>
            <w:webHidden/>
          </w:rPr>
          <w:instrText xml:space="preserve"> PAGEREF _Toc189645563 \h </w:instrText>
        </w:r>
        <w:r w:rsidR="004D0006">
          <w:rPr>
            <w:webHidden/>
          </w:rPr>
        </w:r>
        <w:r w:rsidR="004D0006">
          <w:rPr>
            <w:webHidden/>
          </w:rPr>
          <w:fldChar w:fldCharType="separate"/>
        </w:r>
        <w:r w:rsidR="00E439DD">
          <w:rPr>
            <w:webHidden/>
          </w:rPr>
          <w:t>4</w:t>
        </w:r>
        <w:r w:rsidR="004D0006">
          <w:rPr>
            <w:webHidden/>
          </w:rPr>
          <w:fldChar w:fldCharType="end"/>
        </w:r>
      </w:hyperlink>
    </w:p>
    <w:p w14:paraId="0EF77508" w14:textId="5B91C6AB"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4" w:history="1">
        <w:r w:rsidR="004D0006" w:rsidRPr="009E2F3F">
          <w:rPr>
            <w:rStyle w:val="Hyperlink"/>
            <w:noProof/>
          </w:rPr>
          <w:t>4.1</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Seaduslik alus</w:t>
        </w:r>
        <w:r w:rsidR="004D0006">
          <w:rPr>
            <w:noProof/>
            <w:webHidden/>
          </w:rPr>
          <w:tab/>
        </w:r>
        <w:r w:rsidR="004D0006">
          <w:rPr>
            <w:noProof/>
            <w:webHidden/>
          </w:rPr>
          <w:fldChar w:fldCharType="begin"/>
        </w:r>
        <w:r w:rsidR="004D0006">
          <w:rPr>
            <w:noProof/>
            <w:webHidden/>
          </w:rPr>
          <w:instrText xml:space="preserve"> PAGEREF _Toc189645564 \h </w:instrText>
        </w:r>
        <w:r w:rsidR="004D0006">
          <w:rPr>
            <w:noProof/>
            <w:webHidden/>
          </w:rPr>
        </w:r>
        <w:r w:rsidR="004D0006">
          <w:rPr>
            <w:noProof/>
            <w:webHidden/>
          </w:rPr>
          <w:fldChar w:fldCharType="separate"/>
        </w:r>
        <w:r w:rsidR="00E439DD">
          <w:rPr>
            <w:noProof/>
            <w:webHidden/>
          </w:rPr>
          <w:t>4</w:t>
        </w:r>
        <w:r w:rsidR="004D0006">
          <w:rPr>
            <w:noProof/>
            <w:webHidden/>
          </w:rPr>
          <w:fldChar w:fldCharType="end"/>
        </w:r>
      </w:hyperlink>
    </w:p>
    <w:p w14:paraId="465172FF" w14:textId="713F066F"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5" w:history="1">
        <w:r w:rsidR="004D0006" w:rsidRPr="009E2F3F">
          <w:rPr>
            <w:rStyle w:val="Hyperlink"/>
            <w:noProof/>
          </w:rPr>
          <w:t>4.2</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Kasutamiseks andmine liigitatakse</w:t>
        </w:r>
        <w:r w:rsidR="004D0006">
          <w:rPr>
            <w:noProof/>
            <w:webHidden/>
          </w:rPr>
          <w:tab/>
        </w:r>
        <w:r w:rsidR="004D0006">
          <w:rPr>
            <w:noProof/>
            <w:webHidden/>
          </w:rPr>
          <w:fldChar w:fldCharType="begin"/>
        </w:r>
        <w:r w:rsidR="004D0006">
          <w:rPr>
            <w:noProof/>
            <w:webHidden/>
          </w:rPr>
          <w:instrText xml:space="preserve"> PAGEREF _Toc189645565 \h </w:instrText>
        </w:r>
        <w:r w:rsidR="004D0006">
          <w:rPr>
            <w:noProof/>
            <w:webHidden/>
          </w:rPr>
        </w:r>
        <w:r w:rsidR="004D0006">
          <w:rPr>
            <w:noProof/>
            <w:webHidden/>
          </w:rPr>
          <w:fldChar w:fldCharType="separate"/>
        </w:r>
        <w:r w:rsidR="00E439DD">
          <w:rPr>
            <w:noProof/>
            <w:webHidden/>
          </w:rPr>
          <w:t>4</w:t>
        </w:r>
        <w:r w:rsidR="004D0006">
          <w:rPr>
            <w:noProof/>
            <w:webHidden/>
          </w:rPr>
          <w:fldChar w:fldCharType="end"/>
        </w:r>
      </w:hyperlink>
    </w:p>
    <w:p w14:paraId="3DB5783A" w14:textId="47958B63"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6" w:history="1">
        <w:r w:rsidR="004D0006" w:rsidRPr="009E2F3F">
          <w:rPr>
            <w:rStyle w:val="Hyperlink"/>
            <w:noProof/>
            <w:lang w:eastAsia="et-EE"/>
          </w:rPr>
          <w:t>4.3</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lang w:eastAsia="et-EE"/>
          </w:rPr>
          <w:t>Nõuded plaani koostamiseks</w:t>
        </w:r>
        <w:r w:rsidR="004D0006">
          <w:rPr>
            <w:noProof/>
            <w:webHidden/>
          </w:rPr>
          <w:tab/>
        </w:r>
        <w:r w:rsidR="004D0006">
          <w:rPr>
            <w:noProof/>
            <w:webHidden/>
          </w:rPr>
          <w:fldChar w:fldCharType="begin"/>
        </w:r>
        <w:r w:rsidR="004D0006">
          <w:rPr>
            <w:noProof/>
            <w:webHidden/>
          </w:rPr>
          <w:instrText xml:space="preserve"> PAGEREF _Toc189645566 \h </w:instrText>
        </w:r>
        <w:r w:rsidR="004D0006">
          <w:rPr>
            <w:noProof/>
            <w:webHidden/>
          </w:rPr>
        </w:r>
        <w:r w:rsidR="004D0006">
          <w:rPr>
            <w:noProof/>
            <w:webHidden/>
          </w:rPr>
          <w:fldChar w:fldCharType="separate"/>
        </w:r>
        <w:r w:rsidR="00E439DD">
          <w:rPr>
            <w:noProof/>
            <w:webHidden/>
          </w:rPr>
          <w:t>5</w:t>
        </w:r>
        <w:r w:rsidR="004D0006">
          <w:rPr>
            <w:noProof/>
            <w:webHidden/>
          </w:rPr>
          <w:fldChar w:fldCharType="end"/>
        </w:r>
      </w:hyperlink>
    </w:p>
    <w:p w14:paraId="75D22FDE" w14:textId="60F589BD"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7" w:history="1">
        <w:r w:rsidR="004D0006" w:rsidRPr="009E2F3F">
          <w:rPr>
            <w:rStyle w:val="Hyperlink"/>
            <w:noProof/>
          </w:rPr>
          <w:t>4.4</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Üldised põhimõtted kasutusõiguse alade moodustamiseks (punkt 4.2.1)</w:t>
        </w:r>
        <w:r w:rsidR="004D0006">
          <w:rPr>
            <w:noProof/>
            <w:webHidden/>
          </w:rPr>
          <w:tab/>
        </w:r>
        <w:r w:rsidR="004D0006">
          <w:rPr>
            <w:noProof/>
            <w:webHidden/>
          </w:rPr>
          <w:fldChar w:fldCharType="begin"/>
        </w:r>
        <w:r w:rsidR="004D0006">
          <w:rPr>
            <w:noProof/>
            <w:webHidden/>
          </w:rPr>
          <w:instrText xml:space="preserve"> PAGEREF _Toc189645567 \h </w:instrText>
        </w:r>
        <w:r w:rsidR="004D0006">
          <w:rPr>
            <w:noProof/>
            <w:webHidden/>
          </w:rPr>
        </w:r>
        <w:r w:rsidR="004D0006">
          <w:rPr>
            <w:noProof/>
            <w:webHidden/>
          </w:rPr>
          <w:fldChar w:fldCharType="separate"/>
        </w:r>
        <w:r w:rsidR="00E439DD">
          <w:rPr>
            <w:noProof/>
            <w:webHidden/>
          </w:rPr>
          <w:t>7</w:t>
        </w:r>
        <w:r w:rsidR="004D0006">
          <w:rPr>
            <w:noProof/>
            <w:webHidden/>
          </w:rPr>
          <w:fldChar w:fldCharType="end"/>
        </w:r>
      </w:hyperlink>
    </w:p>
    <w:p w14:paraId="1B835FF2" w14:textId="376A408E"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8" w:history="1">
        <w:r w:rsidR="004D0006" w:rsidRPr="009E2F3F">
          <w:rPr>
            <w:rStyle w:val="Hyperlink"/>
            <w:noProof/>
          </w:rPr>
          <w:t>4.5</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Üldised põhimõtted kasutusõiguse ala moodustamiseks (punktid 4.2.2-4.2.4)</w:t>
        </w:r>
        <w:r w:rsidR="004D0006">
          <w:rPr>
            <w:noProof/>
            <w:webHidden/>
          </w:rPr>
          <w:tab/>
        </w:r>
        <w:r w:rsidR="004D0006">
          <w:rPr>
            <w:noProof/>
            <w:webHidden/>
          </w:rPr>
          <w:fldChar w:fldCharType="begin"/>
        </w:r>
        <w:r w:rsidR="004D0006">
          <w:rPr>
            <w:noProof/>
            <w:webHidden/>
          </w:rPr>
          <w:instrText xml:space="preserve"> PAGEREF _Toc189645568 \h </w:instrText>
        </w:r>
        <w:r w:rsidR="004D0006">
          <w:rPr>
            <w:noProof/>
            <w:webHidden/>
          </w:rPr>
        </w:r>
        <w:r w:rsidR="004D0006">
          <w:rPr>
            <w:noProof/>
            <w:webHidden/>
          </w:rPr>
          <w:fldChar w:fldCharType="separate"/>
        </w:r>
        <w:r w:rsidR="00E439DD">
          <w:rPr>
            <w:noProof/>
            <w:webHidden/>
          </w:rPr>
          <w:t>11</w:t>
        </w:r>
        <w:r w:rsidR="004D0006">
          <w:rPr>
            <w:noProof/>
            <w:webHidden/>
          </w:rPr>
          <w:fldChar w:fldCharType="end"/>
        </w:r>
      </w:hyperlink>
    </w:p>
    <w:p w14:paraId="1A0489FA" w14:textId="3AAB090E"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69" w:history="1">
        <w:r w:rsidR="004D0006" w:rsidRPr="009E2F3F">
          <w:rPr>
            <w:rStyle w:val="Hyperlink"/>
            <w:noProof/>
          </w:rPr>
          <w:t>4.6</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rPr>
          <w:t>PARI  ruumikuju loomine</w:t>
        </w:r>
        <w:r w:rsidR="004D0006">
          <w:rPr>
            <w:noProof/>
            <w:webHidden/>
          </w:rPr>
          <w:tab/>
        </w:r>
        <w:r w:rsidR="004D0006">
          <w:rPr>
            <w:noProof/>
            <w:webHidden/>
          </w:rPr>
          <w:fldChar w:fldCharType="begin"/>
        </w:r>
        <w:r w:rsidR="004D0006">
          <w:rPr>
            <w:noProof/>
            <w:webHidden/>
          </w:rPr>
          <w:instrText xml:space="preserve"> PAGEREF _Toc189645569 \h </w:instrText>
        </w:r>
        <w:r w:rsidR="004D0006">
          <w:rPr>
            <w:noProof/>
            <w:webHidden/>
          </w:rPr>
        </w:r>
        <w:r w:rsidR="004D0006">
          <w:rPr>
            <w:noProof/>
            <w:webHidden/>
          </w:rPr>
          <w:fldChar w:fldCharType="separate"/>
        </w:r>
        <w:r w:rsidR="00E439DD">
          <w:rPr>
            <w:noProof/>
            <w:webHidden/>
          </w:rPr>
          <w:t>14</w:t>
        </w:r>
        <w:r w:rsidR="004D0006">
          <w:rPr>
            <w:noProof/>
            <w:webHidden/>
          </w:rPr>
          <w:fldChar w:fldCharType="end"/>
        </w:r>
      </w:hyperlink>
    </w:p>
    <w:p w14:paraId="3B2E051A" w14:textId="3442CA3B"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70" w:history="1">
        <w:r w:rsidR="004D0006" w:rsidRPr="009E2F3F">
          <w:rPr>
            <w:rStyle w:val="Hyperlink"/>
            <w:noProof/>
            <w:lang w:eastAsia="et-EE"/>
          </w:rPr>
          <w:t>4.7</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lang w:eastAsia="et-EE"/>
          </w:rPr>
          <w:t>Taotluse esitamine</w:t>
        </w:r>
        <w:r w:rsidR="004D0006">
          <w:rPr>
            <w:noProof/>
            <w:webHidden/>
          </w:rPr>
          <w:tab/>
        </w:r>
        <w:r w:rsidR="004D0006">
          <w:rPr>
            <w:noProof/>
            <w:webHidden/>
          </w:rPr>
          <w:fldChar w:fldCharType="begin"/>
        </w:r>
        <w:r w:rsidR="004D0006">
          <w:rPr>
            <w:noProof/>
            <w:webHidden/>
          </w:rPr>
          <w:instrText xml:space="preserve"> PAGEREF _Toc189645570 \h </w:instrText>
        </w:r>
        <w:r w:rsidR="004D0006">
          <w:rPr>
            <w:noProof/>
            <w:webHidden/>
          </w:rPr>
        </w:r>
        <w:r w:rsidR="004D0006">
          <w:rPr>
            <w:noProof/>
            <w:webHidden/>
          </w:rPr>
          <w:fldChar w:fldCharType="separate"/>
        </w:r>
        <w:r w:rsidR="00E439DD">
          <w:rPr>
            <w:noProof/>
            <w:webHidden/>
          </w:rPr>
          <w:t>14</w:t>
        </w:r>
        <w:r w:rsidR="004D0006">
          <w:rPr>
            <w:noProof/>
            <w:webHidden/>
          </w:rPr>
          <w:fldChar w:fldCharType="end"/>
        </w:r>
      </w:hyperlink>
    </w:p>
    <w:p w14:paraId="6F8682A5" w14:textId="36A083D0" w:rsidR="004D0006" w:rsidRDefault="00385DF8">
      <w:pPr>
        <w:pStyle w:val="TOC2"/>
        <w:tabs>
          <w:tab w:val="left" w:pos="960"/>
          <w:tab w:val="right" w:leader="dot" w:pos="9627"/>
        </w:tabs>
        <w:rPr>
          <w:rFonts w:asciiTheme="minorHAnsi" w:eastAsiaTheme="minorEastAsia" w:hAnsiTheme="minorHAnsi"/>
          <w:noProof/>
          <w:kern w:val="2"/>
          <w:szCs w:val="24"/>
          <w:lang w:eastAsia="et-EE"/>
          <w14:ligatures w14:val="standardContextual"/>
        </w:rPr>
      </w:pPr>
      <w:hyperlink w:anchor="_Toc189645571" w:history="1">
        <w:r w:rsidR="004D0006" w:rsidRPr="009E2F3F">
          <w:rPr>
            <w:rStyle w:val="Hyperlink"/>
            <w:noProof/>
            <w:lang w:eastAsia="et-EE"/>
          </w:rPr>
          <w:t>4.8</w:t>
        </w:r>
        <w:r w:rsidR="004D0006">
          <w:rPr>
            <w:rFonts w:asciiTheme="minorHAnsi" w:eastAsiaTheme="minorEastAsia" w:hAnsiTheme="minorHAnsi"/>
            <w:noProof/>
            <w:kern w:val="2"/>
            <w:szCs w:val="24"/>
            <w:lang w:eastAsia="et-EE"/>
            <w14:ligatures w14:val="standardContextual"/>
          </w:rPr>
          <w:tab/>
        </w:r>
        <w:r w:rsidR="004D0006" w:rsidRPr="009E2F3F">
          <w:rPr>
            <w:rStyle w:val="Hyperlink"/>
            <w:noProof/>
            <w:lang w:eastAsia="et-EE"/>
          </w:rPr>
          <w:t>Sõlmitud lepingu muutmise ja lõpetamise taotlus</w:t>
        </w:r>
        <w:r w:rsidR="004D0006">
          <w:rPr>
            <w:noProof/>
            <w:webHidden/>
          </w:rPr>
          <w:tab/>
        </w:r>
        <w:r w:rsidR="004D0006">
          <w:rPr>
            <w:noProof/>
            <w:webHidden/>
          </w:rPr>
          <w:fldChar w:fldCharType="begin"/>
        </w:r>
        <w:r w:rsidR="004D0006">
          <w:rPr>
            <w:noProof/>
            <w:webHidden/>
          </w:rPr>
          <w:instrText xml:space="preserve"> PAGEREF _Toc189645571 \h </w:instrText>
        </w:r>
        <w:r w:rsidR="004D0006">
          <w:rPr>
            <w:noProof/>
            <w:webHidden/>
          </w:rPr>
        </w:r>
        <w:r w:rsidR="004D0006">
          <w:rPr>
            <w:noProof/>
            <w:webHidden/>
          </w:rPr>
          <w:fldChar w:fldCharType="separate"/>
        </w:r>
        <w:r w:rsidR="00E439DD">
          <w:rPr>
            <w:noProof/>
            <w:webHidden/>
          </w:rPr>
          <w:t>15</w:t>
        </w:r>
        <w:r w:rsidR="004D0006">
          <w:rPr>
            <w:noProof/>
            <w:webHidden/>
          </w:rPr>
          <w:fldChar w:fldCharType="end"/>
        </w:r>
      </w:hyperlink>
    </w:p>
    <w:p w14:paraId="7C0F9FE5" w14:textId="164EE9BB" w:rsidR="002C2DC4" w:rsidRPr="00563B6C" w:rsidRDefault="009912CA" w:rsidP="002C2DC4">
      <w:pPr>
        <w:pStyle w:val="Heading1"/>
        <w:numPr>
          <w:ilvl w:val="0"/>
          <w:numId w:val="0"/>
        </w:numPr>
        <w:rPr>
          <w:b w:val="0"/>
          <w:bCs/>
          <w:noProof/>
        </w:rPr>
      </w:pPr>
      <w:r>
        <w:rPr>
          <w:noProof/>
        </w:rPr>
        <w:fldChar w:fldCharType="end"/>
      </w:r>
    </w:p>
    <w:p w14:paraId="198F99E1" w14:textId="588B08A0" w:rsidR="002C2DC4" w:rsidRPr="00563B6C" w:rsidRDefault="002C2DC4" w:rsidP="002C2DC4">
      <w:pPr>
        <w:pStyle w:val="Heading1"/>
        <w:numPr>
          <w:ilvl w:val="0"/>
          <w:numId w:val="0"/>
        </w:numPr>
        <w:rPr>
          <w:b w:val="0"/>
          <w:bCs/>
          <w:noProof/>
        </w:rPr>
      </w:pPr>
    </w:p>
    <w:p w14:paraId="7AFB39C6" w14:textId="1BCEEE18" w:rsidR="006979C9" w:rsidRPr="009912CA" w:rsidRDefault="006979C9" w:rsidP="6763DE05">
      <w:pPr>
        <w:pStyle w:val="Heading1"/>
      </w:pPr>
      <w:bookmarkStart w:id="1" w:name="_Toc175298442"/>
      <w:bookmarkStart w:id="2" w:name="_Toc242995294"/>
      <w:bookmarkStart w:id="3" w:name="_Toc189645554"/>
      <w:r>
        <w:t>ÜLDSÄTTED</w:t>
      </w:r>
      <w:bookmarkEnd w:id="1"/>
      <w:bookmarkEnd w:id="2"/>
      <w:bookmarkEnd w:id="3"/>
    </w:p>
    <w:p w14:paraId="12E46050" w14:textId="77777777" w:rsidR="006979C9" w:rsidRDefault="006979C9" w:rsidP="006979C9">
      <w:pPr>
        <w:pStyle w:val="Heading2"/>
      </w:pPr>
      <w:bookmarkStart w:id="4" w:name="_Toc833999893"/>
      <w:bookmarkStart w:id="5" w:name="_Toc189645555"/>
      <w:r>
        <w:t>Eesmärk</w:t>
      </w:r>
      <w:bookmarkEnd w:id="4"/>
      <w:bookmarkEnd w:id="5"/>
    </w:p>
    <w:p w14:paraId="2C325DC6" w14:textId="3F834996" w:rsidR="006979C9" w:rsidRDefault="006979C9" w:rsidP="00D75AF2">
      <w:pPr>
        <w:keepNext w:val="0"/>
        <w:keepLines w:val="0"/>
      </w:pPr>
      <w:r>
        <w:t>Juhendi eesmärgiks on anda juhised Transpordiameti halduses oleva riigivara kasutamiseks andmiseks ühtsetel alustel.</w:t>
      </w:r>
      <w:r w:rsidR="0D1FC93E">
        <w:t xml:space="preserve"> </w:t>
      </w:r>
      <w:r>
        <w:t>Juhendis tuuakse välja riigiteid teenindavate kinnisasjade kasutamiseks andmise seaduslikud alused ja notariaalse lepingu või kokkuleppe lahutamatuks lisaks oleva plaani koostamine.</w:t>
      </w:r>
    </w:p>
    <w:p w14:paraId="23443F09" w14:textId="035228BC" w:rsidR="006979C9" w:rsidRDefault="006979C9" w:rsidP="006979C9">
      <w:pPr>
        <w:pStyle w:val="Heading2"/>
      </w:pPr>
      <w:bookmarkStart w:id="6" w:name="_Toc337650386"/>
      <w:bookmarkStart w:id="7" w:name="_Toc189645556"/>
      <w:r>
        <w:lastRenderedPageBreak/>
        <w:t>Käsitlusala</w:t>
      </w:r>
      <w:bookmarkEnd w:id="6"/>
      <w:bookmarkEnd w:id="7"/>
    </w:p>
    <w:p w14:paraId="0C330866" w14:textId="77777777" w:rsidR="006979C9" w:rsidRDefault="006979C9" w:rsidP="006979C9">
      <w:r w:rsidRPr="00BC772D">
        <w:t>Juhendit kohaldatakse riigivarale kavandatavate rajatiste (jalgratta- ja jalgtee, bussiootekoda, bussiooteplatvorm jne) ja/või tehnorajatiste (elektri-, side-, gaasi , keskkütte-, sademevee-, vee- ja kanalisatsioonitrasside ning nende juurde kuuluvate rajatiste, konstruktsioonide ja seadmete, teevalgustuse jne) paigaldamisel. Samuti kohaldatakse juhendit riigivarale kavandatavatele maaparandusrajatistele.</w:t>
      </w:r>
    </w:p>
    <w:p w14:paraId="7B04849B" w14:textId="3440246C" w:rsidR="009A5108" w:rsidRDefault="6303A41F" w:rsidP="006979C9">
      <w:r>
        <w:t>Riigivara antakse kavandatavate rajatiste ehitamiseks, omamiseks, remontimiseks, hooldamiseks ja muul viisil ekspluateerimiseks (edaspidi ühiselt nimetatud kasutamiseks). Sõlmitud notariaalne leping või kokkuleppe on aluseks liiklusvälise tegevuse loa väljastamisel.</w:t>
      </w:r>
    </w:p>
    <w:p w14:paraId="57D1E2DE" w14:textId="77777777" w:rsidR="006979C9" w:rsidRDefault="006979C9" w:rsidP="006979C9">
      <w:pPr>
        <w:pStyle w:val="Heading2"/>
      </w:pPr>
      <w:bookmarkStart w:id="8" w:name="_Toc337500336"/>
      <w:bookmarkStart w:id="9" w:name="_Toc189645557"/>
      <w:r>
        <w:t>Juhendi sihtrühm</w:t>
      </w:r>
      <w:bookmarkEnd w:id="8"/>
      <w:bookmarkEnd w:id="9"/>
    </w:p>
    <w:p w14:paraId="29F9350B" w14:textId="77777777" w:rsidR="006979C9" w:rsidRDefault="006979C9" w:rsidP="006979C9">
      <w:pPr>
        <w:spacing w:before="0" w:after="240"/>
        <w:rPr>
          <w:rFonts w:eastAsia="Times New Roman" w:cs="Times New Roman"/>
        </w:rPr>
      </w:pPr>
      <w:r w:rsidRPr="3BD00F76">
        <w:rPr>
          <w:rFonts w:eastAsia="Times New Roman" w:cs="Times New Roman"/>
        </w:rPr>
        <w:t>Riigivara kasutamiseks andmise taotlejad ning projekteerijad. Teehoiuteenuste planeerimise osakonna kooskõlastuste üksus, tehnovõrkude üksuse ja maade osakond.</w:t>
      </w:r>
    </w:p>
    <w:p w14:paraId="5874AB08" w14:textId="77777777" w:rsidR="006979C9" w:rsidRPr="00891206" w:rsidRDefault="006979C9" w:rsidP="006979C9">
      <w:pPr>
        <w:pStyle w:val="Heading1"/>
      </w:pPr>
      <w:bookmarkStart w:id="10" w:name="_Toc350556482"/>
      <w:bookmarkStart w:id="11" w:name="_Toc189645558"/>
      <w:r w:rsidRPr="52261617">
        <w:t>MÕISTED JA LÜHENDID</w:t>
      </w:r>
      <w:bookmarkEnd w:id="10"/>
      <w:bookmarkEnd w:id="11"/>
    </w:p>
    <w:p w14:paraId="0ED2290D" w14:textId="0CB8BAC6" w:rsidR="006979C9" w:rsidRPr="00E275FF" w:rsidRDefault="006979C9" w:rsidP="00301D00">
      <w:pPr>
        <w:pStyle w:val="Bullet"/>
        <w:ind w:left="714" w:hanging="357"/>
      </w:pPr>
      <w:r w:rsidRPr="00E275FF">
        <w:t>AÕS</w:t>
      </w:r>
      <w:r w:rsidR="00441BAE">
        <w:t xml:space="preserve"> –</w:t>
      </w:r>
      <w:r w:rsidRPr="00E275FF">
        <w:t xml:space="preserve"> </w:t>
      </w:r>
      <w:r w:rsidR="002E1987" w:rsidRPr="00E275FF">
        <w:t>a</w:t>
      </w:r>
      <w:r w:rsidRPr="00E275FF">
        <w:t>sjaõigusseadus</w:t>
      </w:r>
    </w:p>
    <w:p w14:paraId="2F7D94B7" w14:textId="493E8BC7" w:rsidR="006979C9" w:rsidRPr="00E275FF" w:rsidRDefault="006979C9" w:rsidP="00301D00">
      <w:pPr>
        <w:pStyle w:val="Bullet"/>
        <w:ind w:left="714" w:hanging="357"/>
      </w:pPr>
      <w:r w:rsidRPr="00E275FF">
        <w:t>KOKS</w:t>
      </w:r>
      <w:r w:rsidR="00441BAE">
        <w:t xml:space="preserve"> –</w:t>
      </w:r>
      <w:r w:rsidRPr="00E275FF">
        <w:t xml:space="preserve"> </w:t>
      </w:r>
      <w:r w:rsidR="002E1987" w:rsidRPr="00E275FF">
        <w:t>k</w:t>
      </w:r>
      <w:r w:rsidRPr="00E275FF">
        <w:t>ohaliku omavalitsuse korralduse seadus</w:t>
      </w:r>
    </w:p>
    <w:p w14:paraId="7FBF04C5" w14:textId="64FEE9F9" w:rsidR="006979C9" w:rsidRPr="00E275FF" w:rsidRDefault="006979C9" w:rsidP="00301D00">
      <w:pPr>
        <w:pStyle w:val="Bullet"/>
        <w:ind w:left="714" w:hanging="357"/>
      </w:pPr>
      <w:r w:rsidRPr="00E275FF">
        <w:t>KOV</w:t>
      </w:r>
      <w:r w:rsidR="00441BAE">
        <w:t xml:space="preserve"> </w:t>
      </w:r>
      <w:r w:rsidR="00441BAE">
        <w:softHyphen/>
        <w:t>–</w:t>
      </w:r>
      <w:r w:rsidR="005D079B" w:rsidRPr="00E275FF">
        <w:t xml:space="preserve"> </w:t>
      </w:r>
      <w:r w:rsidR="002E1987" w:rsidRPr="00E275FF">
        <w:t>k</w:t>
      </w:r>
      <w:r w:rsidRPr="00E275FF">
        <w:t>ohalik omavalitsus</w:t>
      </w:r>
    </w:p>
    <w:p w14:paraId="5E270708" w14:textId="436C1C01" w:rsidR="006979C9" w:rsidRPr="00E275FF" w:rsidRDefault="006979C9" w:rsidP="00301D00">
      <w:pPr>
        <w:pStyle w:val="Bullet"/>
        <w:ind w:left="714" w:hanging="357"/>
      </w:pPr>
      <w:r w:rsidRPr="00E275FF">
        <w:t>Plaan</w:t>
      </w:r>
      <w:r w:rsidR="00441BAE">
        <w:t xml:space="preserve"> –</w:t>
      </w:r>
      <w:r>
        <w:t xml:space="preserve"> </w:t>
      </w:r>
      <w:r w:rsidR="002E1987" w:rsidRPr="00E275FF">
        <w:t>i</w:t>
      </w:r>
      <w:r w:rsidRPr="00E275FF">
        <w:t>sikliku kasutusõiguse seadmise plaan, reaalservituudi seadmise plaan või kasutusse antava ala plaan</w:t>
      </w:r>
    </w:p>
    <w:p w14:paraId="1A45955A" w14:textId="07090657" w:rsidR="006979C9" w:rsidRPr="00E275FF" w:rsidRDefault="006979C9" w:rsidP="00301D00">
      <w:pPr>
        <w:pStyle w:val="Bullet"/>
        <w:ind w:left="714" w:hanging="357"/>
      </w:pPr>
      <w:r w:rsidRPr="00E275FF">
        <w:t>POS</w:t>
      </w:r>
      <w:r w:rsidR="00441BAE">
        <w:t xml:space="preserve"> –</w:t>
      </w:r>
      <w:r w:rsidRPr="00E275FF">
        <w:t xml:space="preserve"> kasutusõiguse ala tähis</w:t>
      </w:r>
    </w:p>
    <w:p w14:paraId="7A7F5032" w14:textId="160ECB4C" w:rsidR="006979C9" w:rsidRPr="00E275FF" w:rsidRDefault="006979C9" w:rsidP="00301D00">
      <w:pPr>
        <w:pStyle w:val="Bullet"/>
        <w:ind w:left="714" w:hanging="357"/>
      </w:pPr>
      <w:r w:rsidRPr="00E275FF">
        <w:t>Riigivara</w:t>
      </w:r>
      <w:r w:rsidR="00441BAE">
        <w:t xml:space="preserve"> –</w:t>
      </w:r>
      <w:r w:rsidRPr="00E275FF">
        <w:t xml:space="preserve"> riigiteid teenindavad kinnisasjad</w:t>
      </w:r>
    </w:p>
    <w:p w14:paraId="01347857" w14:textId="18A5FBB1" w:rsidR="006979C9" w:rsidRPr="00E275FF" w:rsidRDefault="006979C9" w:rsidP="00301D00">
      <w:pPr>
        <w:pStyle w:val="Bullet"/>
        <w:ind w:left="714" w:hanging="357"/>
      </w:pPr>
      <w:r w:rsidRPr="00E275FF">
        <w:t>RVS</w:t>
      </w:r>
      <w:r w:rsidR="00441BAE">
        <w:t xml:space="preserve"> –</w:t>
      </w:r>
      <w:r w:rsidRPr="00E275FF">
        <w:t xml:space="preserve"> </w:t>
      </w:r>
      <w:r w:rsidR="002E1987" w:rsidRPr="00E275FF">
        <w:t>r</w:t>
      </w:r>
      <w:r w:rsidRPr="00E275FF">
        <w:t>iigivaraseadus</w:t>
      </w:r>
    </w:p>
    <w:p w14:paraId="54F963EB" w14:textId="7E9E8EBA" w:rsidR="006979C9" w:rsidRPr="00E275FF" w:rsidRDefault="006979C9" w:rsidP="00301D00">
      <w:pPr>
        <w:pStyle w:val="Bullet"/>
        <w:ind w:left="714" w:hanging="357"/>
      </w:pPr>
      <w:r w:rsidRPr="00E275FF">
        <w:t>Taotleja</w:t>
      </w:r>
      <w:r w:rsidR="00441BAE">
        <w:t xml:space="preserve"> –</w:t>
      </w:r>
      <w:r w:rsidRPr="00E275FF">
        <w:t xml:space="preserve"> </w:t>
      </w:r>
      <w:r w:rsidR="003B677D" w:rsidRPr="00E275FF">
        <w:t>r</w:t>
      </w:r>
      <w:r w:rsidRPr="00E275FF">
        <w:t>iigivara kasutamiseks andmise taotleja</w:t>
      </w:r>
    </w:p>
    <w:p w14:paraId="7E7AFEB1" w14:textId="0AE71336" w:rsidR="006979C9" w:rsidRPr="00E275FF" w:rsidRDefault="006979C9" w:rsidP="00301D00">
      <w:pPr>
        <w:pStyle w:val="Bullet"/>
        <w:ind w:left="714" w:hanging="357"/>
      </w:pPr>
      <w:r w:rsidRPr="00E275FF">
        <w:t>TRAM</w:t>
      </w:r>
      <w:r w:rsidR="00441BAE">
        <w:t xml:space="preserve"> –</w:t>
      </w:r>
      <w:r w:rsidRPr="00E275FF">
        <w:t xml:space="preserve"> Transpordiamet</w:t>
      </w:r>
    </w:p>
    <w:p w14:paraId="4F89CD2D" w14:textId="77777777" w:rsidR="006979C9" w:rsidRPr="006979C9" w:rsidRDefault="006979C9" w:rsidP="006979C9">
      <w:pPr>
        <w:pStyle w:val="Heading1"/>
      </w:pPr>
      <w:bookmarkStart w:id="12" w:name="_Toc324038353"/>
      <w:bookmarkStart w:id="13" w:name="_Toc189645559"/>
      <w:r w:rsidRPr="006979C9">
        <w:t>SEOTUD DOKUMENDID</w:t>
      </w:r>
      <w:bookmarkEnd w:id="12"/>
      <w:bookmarkEnd w:id="13"/>
    </w:p>
    <w:p w14:paraId="7491215E" w14:textId="77777777" w:rsidR="006979C9" w:rsidRPr="00846B16" w:rsidRDefault="006979C9" w:rsidP="006979C9">
      <w:pPr>
        <w:pStyle w:val="Heading2"/>
      </w:pPr>
      <w:bookmarkStart w:id="14" w:name="_Toc67847167"/>
      <w:bookmarkStart w:id="15" w:name="_Toc67847413"/>
      <w:bookmarkStart w:id="16" w:name="_Toc1795833249"/>
      <w:bookmarkStart w:id="17" w:name="_Toc189645560"/>
      <w:r w:rsidRPr="52261617">
        <w:t>Õigusaktid</w:t>
      </w:r>
      <w:bookmarkEnd w:id="14"/>
      <w:bookmarkEnd w:id="15"/>
      <w:bookmarkEnd w:id="16"/>
      <w:bookmarkEnd w:id="17"/>
    </w:p>
    <w:p w14:paraId="6A30E2CE" w14:textId="2F172888" w:rsidR="006D3F15" w:rsidRPr="006D3F15" w:rsidRDefault="00385DF8" w:rsidP="00301D00">
      <w:pPr>
        <w:pStyle w:val="Bullet"/>
        <w:ind w:left="714" w:hanging="357"/>
        <w:rPr>
          <w:rFonts w:eastAsia="Times New Roman" w:cs="Times New Roman"/>
          <w:szCs w:val="24"/>
        </w:rPr>
      </w:pPr>
      <w:hyperlink r:id="rId12">
        <w:r w:rsidR="006979C9" w:rsidRPr="006D3F15">
          <w:rPr>
            <w:rStyle w:val="Hyperlink"/>
            <w:rFonts w:eastAsia="Times New Roman" w:cs="Times New Roman"/>
            <w:color w:val="4472C4" w:themeColor="accent1"/>
            <w:szCs w:val="24"/>
          </w:rPr>
          <w:t>Asjaõigusseadus</w:t>
        </w:r>
      </w:hyperlink>
      <w:r w:rsidR="006979C9" w:rsidRPr="006D3F15">
        <w:rPr>
          <w:rFonts w:eastAsia="Times New Roman" w:cs="Times New Roman"/>
          <w:color w:val="4472C4" w:themeColor="accent1"/>
          <w:szCs w:val="24"/>
        </w:rPr>
        <w:t xml:space="preserve"> </w:t>
      </w:r>
    </w:p>
    <w:p w14:paraId="363D0E1E" w14:textId="77777777" w:rsidR="006D3F15" w:rsidRDefault="00385DF8" w:rsidP="00301D00">
      <w:pPr>
        <w:pStyle w:val="Bullet"/>
        <w:ind w:left="714" w:hanging="357"/>
        <w:rPr>
          <w:rFonts w:eastAsia="Times New Roman" w:cs="Times New Roman"/>
          <w:szCs w:val="24"/>
        </w:rPr>
      </w:pPr>
      <w:hyperlink r:id="rId13">
        <w:r w:rsidR="006979C9" w:rsidRPr="006D3F15">
          <w:rPr>
            <w:rStyle w:val="Hyperlink"/>
            <w:rFonts w:eastAsia="Times New Roman" w:cs="Times New Roman"/>
            <w:color w:val="4472C4" w:themeColor="accent1"/>
            <w:szCs w:val="24"/>
          </w:rPr>
          <w:t>Kohaliku omavalitsuse korraldamise seadus</w:t>
        </w:r>
      </w:hyperlink>
    </w:p>
    <w:p w14:paraId="565CF035" w14:textId="77777777" w:rsidR="006D3F15" w:rsidRDefault="00385DF8" w:rsidP="00301D00">
      <w:pPr>
        <w:pStyle w:val="Bullet"/>
        <w:ind w:left="714" w:hanging="357"/>
        <w:rPr>
          <w:rFonts w:eastAsia="Times New Roman" w:cs="Times New Roman"/>
          <w:szCs w:val="24"/>
        </w:rPr>
      </w:pPr>
      <w:hyperlink r:id="rId14">
        <w:r w:rsidR="006979C9" w:rsidRPr="006D3F15">
          <w:rPr>
            <w:rStyle w:val="Hyperlink"/>
            <w:rFonts w:eastAsia="Times New Roman" w:cs="Times New Roman"/>
            <w:color w:val="4472C4" w:themeColor="accent1"/>
            <w:szCs w:val="24"/>
          </w:rPr>
          <w:t>Kinnisasja erakorralise hindamise kord</w:t>
        </w:r>
      </w:hyperlink>
    </w:p>
    <w:p w14:paraId="4439AE61" w14:textId="77777777" w:rsidR="006D3F15" w:rsidRDefault="00385DF8" w:rsidP="00301D00">
      <w:pPr>
        <w:pStyle w:val="Bullet"/>
        <w:ind w:left="714" w:hanging="357"/>
        <w:rPr>
          <w:rFonts w:eastAsia="Times New Roman" w:cs="Times New Roman"/>
          <w:szCs w:val="24"/>
        </w:rPr>
      </w:pPr>
      <w:hyperlink r:id="rId15">
        <w:r w:rsidR="006979C9" w:rsidRPr="006D3F15">
          <w:rPr>
            <w:rStyle w:val="Hyperlink"/>
            <w:rFonts w:eastAsia="Times New Roman" w:cs="Times New Roman"/>
            <w:color w:val="4472C4" w:themeColor="accent1"/>
            <w:szCs w:val="24"/>
          </w:rPr>
          <w:t>Riigivaraseadus</w:t>
        </w:r>
      </w:hyperlink>
      <w:r w:rsidR="006979C9" w:rsidRPr="006D3F15">
        <w:rPr>
          <w:rFonts w:eastAsia="Times New Roman" w:cs="Times New Roman"/>
          <w:color w:val="4472C4" w:themeColor="accent1"/>
          <w:szCs w:val="24"/>
        </w:rPr>
        <w:t xml:space="preserve"> </w:t>
      </w:r>
    </w:p>
    <w:p w14:paraId="3A0F9C88" w14:textId="7C7589F0" w:rsidR="006979C9" w:rsidRPr="006D3F15" w:rsidRDefault="00385DF8" w:rsidP="00301D00">
      <w:pPr>
        <w:pStyle w:val="Bullet"/>
        <w:ind w:left="714" w:hanging="357"/>
        <w:rPr>
          <w:rStyle w:val="Hyperlink"/>
          <w:rFonts w:eastAsia="Times New Roman" w:cs="Times New Roman"/>
          <w:color w:val="auto"/>
          <w:szCs w:val="24"/>
          <w:u w:val="none"/>
        </w:rPr>
      </w:pPr>
      <w:hyperlink r:id="rId16">
        <w:r w:rsidR="006979C9" w:rsidRPr="006D3F15">
          <w:rPr>
            <w:rStyle w:val="Hyperlink"/>
            <w:rFonts w:eastAsia="Times New Roman" w:cs="Times New Roman"/>
            <w:color w:val="4472C4" w:themeColor="accent1"/>
            <w:szCs w:val="24"/>
          </w:rPr>
          <w:t>Ühistranspordiseadus</w:t>
        </w:r>
      </w:hyperlink>
    </w:p>
    <w:p w14:paraId="3630BFEE" w14:textId="3322F193" w:rsidR="006D3F15" w:rsidRPr="006D3F15" w:rsidRDefault="006979C9" w:rsidP="006D3F15">
      <w:pPr>
        <w:pStyle w:val="Heading2"/>
        <w:rPr>
          <w:rStyle w:val="Hyperlink"/>
          <w:color w:val="auto"/>
          <w:u w:val="none"/>
        </w:rPr>
      </w:pPr>
      <w:bookmarkStart w:id="18" w:name="_Toc67847168"/>
      <w:bookmarkStart w:id="19" w:name="_Toc67847414"/>
      <w:bookmarkStart w:id="20" w:name="_Toc1182318819"/>
      <w:bookmarkStart w:id="21" w:name="_Toc189645561"/>
      <w:r w:rsidRPr="52261617">
        <w:t>Seotud juhendid ja muud dokumendid</w:t>
      </w:r>
      <w:bookmarkEnd w:id="18"/>
      <w:bookmarkEnd w:id="19"/>
      <w:bookmarkEnd w:id="20"/>
      <w:bookmarkEnd w:id="21"/>
    </w:p>
    <w:p w14:paraId="20053423" w14:textId="77777777" w:rsidR="006D3F15" w:rsidRDefault="00385DF8" w:rsidP="00301D00">
      <w:pPr>
        <w:pStyle w:val="Bullet"/>
        <w:ind w:left="714" w:hanging="357"/>
        <w:rPr>
          <w:rFonts w:eastAsia="Times New Roman" w:cs="Times New Roman"/>
          <w:szCs w:val="24"/>
        </w:rPr>
      </w:pPr>
      <w:hyperlink r:id="rId17">
        <w:r w:rsidR="006979C9" w:rsidRPr="006D3F15">
          <w:rPr>
            <w:rStyle w:val="Hyperlink"/>
            <w:color w:val="4472C4" w:themeColor="accent1"/>
          </w:rPr>
          <w:t>Nõuded tehnovõrkude ja –rajatiste teemaale kavandamisel</w:t>
        </w:r>
      </w:hyperlink>
    </w:p>
    <w:p w14:paraId="3A68BB29" w14:textId="34426156" w:rsidR="006979C9" w:rsidRPr="007554DA" w:rsidRDefault="00385DF8" w:rsidP="00301D00">
      <w:pPr>
        <w:pStyle w:val="Bullet"/>
        <w:ind w:left="714" w:hanging="357"/>
        <w:rPr>
          <w:rFonts w:eastAsia="Times New Roman" w:cs="Times New Roman"/>
        </w:rPr>
      </w:pPr>
      <w:hyperlink r:id="rId18" w:history="1">
        <w:r w:rsidR="00DC1A8A" w:rsidRPr="00FF5F86">
          <w:rPr>
            <w:rStyle w:val="Hyperlink"/>
          </w:rPr>
          <w:t>K</w:t>
        </w:r>
        <w:r w:rsidR="005840BE" w:rsidRPr="00FF5F86">
          <w:rPr>
            <w:rStyle w:val="Hyperlink"/>
          </w:rPr>
          <w:t>T_025_J22</w:t>
        </w:r>
        <w:r w:rsidR="00926948">
          <w:rPr>
            <w:rStyle w:val="Hyperlink"/>
          </w:rPr>
          <w:t xml:space="preserve"> </w:t>
        </w:r>
        <w:r w:rsidR="006979C9" w:rsidRPr="00FF5F86">
          <w:rPr>
            <w:rStyle w:val="Hyperlink"/>
          </w:rPr>
          <w:t>Riigitee valgustuse kavandamine</w:t>
        </w:r>
      </w:hyperlink>
      <w:r w:rsidR="003737E2">
        <w:t xml:space="preserve"> </w:t>
      </w:r>
    </w:p>
    <w:p w14:paraId="3EC69825" w14:textId="260FE53C" w:rsidR="007554DA" w:rsidRPr="00B2171E" w:rsidRDefault="007554DA" w:rsidP="00301D00">
      <w:pPr>
        <w:pStyle w:val="Bullet"/>
        <w:ind w:left="714" w:hanging="357"/>
        <w:rPr>
          <w:rFonts w:eastAsia="Times New Roman" w:cs="Times New Roman"/>
        </w:rPr>
      </w:pPr>
      <w:r>
        <w:t>OT</w:t>
      </w:r>
      <w:r w:rsidR="00070243">
        <w:t>_</w:t>
      </w:r>
      <w:r w:rsidR="00252AE2">
        <w:t>040_</w:t>
      </w:r>
      <w:r w:rsidR="00C57A10">
        <w:t>K1</w:t>
      </w:r>
      <w:r w:rsidR="005700F8">
        <w:t xml:space="preserve"> Riigimaade kasutamiseks andmine</w:t>
      </w:r>
    </w:p>
    <w:p w14:paraId="210F37FF" w14:textId="77777777" w:rsidR="00550A7E" w:rsidRPr="006979C9" w:rsidRDefault="00385DF8" w:rsidP="00301D00">
      <w:pPr>
        <w:pStyle w:val="Bullet"/>
        <w:ind w:left="714" w:hanging="357"/>
      </w:pPr>
      <w:hyperlink r:id="rId19" w:history="1">
        <w:r w:rsidR="00550A7E" w:rsidRPr="0090761E">
          <w:rPr>
            <w:rStyle w:val="Hyperlink"/>
          </w:rPr>
          <w:t>OT_040_</w:t>
        </w:r>
        <w:r w:rsidR="00550A7E">
          <w:rPr>
            <w:rStyle w:val="Hyperlink"/>
          </w:rPr>
          <w:t>J</w:t>
        </w:r>
        <w:r w:rsidR="00550A7E" w:rsidRPr="0090761E">
          <w:rPr>
            <w:rStyle w:val="Hyperlink"/>
          </w:rPr>
          <w:t>1_V1</w:t>
        </w:r>
        <w:r w:rsidR="00550A7E" w:rsidRPr="0090761E" w:rsidDel="00521AF0">
          <w:rPr>
            <w:rStyle w:val="Hyperlink"/>
          </w:rPr>
          <w:t>_</w:t>
        </w:r>
        <w:r w:rsidR="00550A7E">
          <w:rPr>
            <w:rStyle w:val="Hyperlink"/>
          </w:rPr>
          <w:t>Taotlus_</w:t>
        </w:r>
        <w:r w:rsidR="00550A7E" w:rsidRPr="0090761E">
          <w:rPr>
            <w:rStyle w:val="Hyperlink"/>
          </w:rPr>
          <w:t>Riigivara kasutamiseks andmi</w:t>
        </w:r>
        <w:r w:rsidR="00550A7E">
          <w:rPr>
            <w:rStyle w:val="Hyperlink"/>
          </w:rPr>
          <w:t>n</w:t>
        </w:r>
        <w:r w:rsidR="00550A7E" w:rsidRPr="0090761E">
          <w:rPr>
            <w:rStyle w:val="Hyperlink"/>
          </w:rPr>
          <w:t>e ja isikliku kasutusõiguse seadmi</w:t>
        </w:r>
        <w:r w:rsidR="00550A7E">
          <w:rPr>
            <w:rStyle w:val="Hyperlink"/>
          </w:rPr>
          <w:t>ne_Kergliiklusteed ja rajatised</w:t>
        </w:r>
      </w:hyperlink>
    </w:p>
    <w:p w14:paraId="5FE3F9F1" w14:textId="77777777" w:rsidR="00550A7E" w:rsidRPr="006979C9" w:rsidRDefault="00385DF8" w:rsidP="00301D00">
      <w:pPr>
        <w:pStyle w:val="Bullet"/>
        <w:ind w:left="714" w:hanging="357"/>
      </w:pPr>
      <w:hyperlink r:id="rId20" w:history="1">
        <w:r w:rsidR="00550A7E" w:rsidRPr="001C5F27">
          <w:rPr>
            <w:rStyle w:val="Hyperlink"/>
          </w:rPr>
          <w:t>OT_040_</w:t>
        </w:r>
        <w:r w:rsidR="00550A7E">
          <w:rPr>
            <w:rStyle w:val="Hyperlink"/>
          </w:rPr>
          <w:t>J</w:t>
        </w:r>
        <w:r w:rsidR="00550A7E" w:rsidRPr="001C5F27">
          <w:rPr>
            <w:rStyle w:val="Hyperlink"/>
          </w:rPr>
          <w:t>1_V2</w:t>
        </w:r>
        <w:r w:rsidR="00550A7E">
          <w:rPr>
            <w:rStyle w:val="Hyperlink"/>
          </w:rPr>
          <w:t>_Taotlus_</w:t>
        </w:r>
        <w:r w:rsidR="00550A7E" w:rsidRPr="001C5F27">
          <w:rPr>
            <w:rStyle w:val="Hyperlink"/>
          </w:rPr>
          <w:t>Riigivara kasutamiseks andmi</w:t>
        </w:r>
        <w:r w:rsidR="00550A7E">
          <w:rPr>
            <w:rStyle w:val="Hyperlink"/>
          </w:rPr>
          <w:t>n</w:t>
        </w:r>
        <w:r w:rsidR="00550A7E" w:rsidRPr="001C5F27">
          <w:rPr>
            <w:rStyle w:val="Hyperlink"/>
          </w:rPr>
          <w:t>e ja isikliku kasutusõiguse seadmi</w:t>
        </w:r>
        <w:r w:rsidR="00550A7E">
          <w:rPr>
            <w:rStyle w:val="Hyperlink"/>
          </w:rPr>
          <w:t>n</w:t>
        </w:r>
        <w:r w:rsidR="00550A7E" w:rsidRPr="001C5F27">
          <w:rPr>
            <w:rStyle w:val="Hyperlink"/>
          </w:rPr>
          <w:t>e</w:t>
        </w:r>
        <w:r w:rsidR="00550A7E">
          <w:rPr>
            <w:rStyle w:val="Hyperlink"/>
          </w:rPr>
          <w:t>_Tehnovõrgud ja rajatised</w:t>
        </w:r>
      </w:hyperlink>
    </w:p>
    <w:p w14:paraId="47F87741" w14:textId="77777777" w:rsidR="00550A7E" w:rsidRDefault="00385DF8" w:rsidP="00301D00">
      <w:pPr>
        <w:pStyle w:val="Bullet"/>
        <w:ind w:left="714" w:hanging="357"/>
        <w:rPr>
          <w:lang w:eastAsia="et-EE"/>
        </w:rPr>
      </w:pPr>
      <w:hyperlink r:id="rId21" w:history="1">
        <w:r w:rsidR="00550A7E" w:rsidRPr="00FD469B">
          <w:rPr>
            <w:rStyle w:val="Hyperlink"/>
          </w:rPr>
          <w:t>OT_040_</w:t>
        </w:r>
        <w:r w:rsidR="00550A7E">
          <w:rPr>
            <w:rStyle w:val="Hyperlink"/>
          </w:rPr>
          <w:t>J</w:t>
        </w:r>
        <w:r w:rsidR="00550A7E" w:rsidRPr="00FD469B">
          <w:rPr>
            <w:rStyle w:val="Hyperlink"/>
          </w:rPr>
          <w:t>1_V3</w:t>
        </w:r>
        <w:r w:rsidR="00550A7E">
          <w:rPr>
            <w:rStyle w:val="Hyperlink"/>
          </w:rPr>
          <w:t>_Taotlus_</w:t>
        </w:r>
        <w:r w:rsidR="00550A7E" w:rsidRPr="00FD469B">
          <w:rPr>
            <w:rStyle w:val="Hyperlink"/>
          </w:rPr>
          <w:t>Riigivara kasutamiseks andmi</w:t>
        </w:r>
        <w:r w:rsidR="00550A7E">
          <w:rPr>
            <w:rStyle w:val="Hyperlink"/>
          </w:rPr>
          <w:t>n</w:t>
        </w:r>
        <w:r w:rsidR="00550A7E" w:rsidRPr="00FD469B">
          <w:rPr>
            <w:rStyle w:val="Hyperlink"/>
          </w:rPr>
          <w:t>e ja reaalservituudi seadmi</w:t>
        </w:r>
        <w:r w:rsidR="00550A7E">
          <w:rPr>
            <w:rStyle w:val="Hyperlink"/>
          </w:rPr>
          <w:t>n</w:t>
        </w:r>
        <w:r w:rsidR="00550A7E" w:rsidRPr="00FD469B">
          <w:rPr>
            <w:rStyle w:val="Hyperlink"/>
          </w:rPr>
          <w:t xml:space="preserve">e </w:t>
        </w:r>
      </w:hyperlink>
    </w:p>
    <w:p w14:paraId="1762C0D4" w14:textId="035820AE" w:rsidR="00A76FD7" w:rsidRDefault="00385DF8" w:rsidP="00301D00">
      <w:pPr>
        <w:pStyle w:val="Bullet"/>
        <w:ind w:left="714" w:hanging="357"/>
      </w:pPr>
      <w:hyperlink r:id="rId22" w:history="1">
        <w:r w:rsidR="00A76FD7" w:rsidRPr="000E09BB">
          <w:rPr>
            <w:rStyle w:val="Hyperlink"/>
          </w:rPr>
          <w:t>OT_040_J1_Lisa1_</w:t>
        </w:r>
        <w:r w:rsidR="00B02DCC" w:rsidRPr="000E09BB">
          <w:rPr>
            <w:rStyle w:val="Hyperlink"/>
          </w:rPr>
          <w:t>Näidis_</w:t>
        </w:r>
        <w:r w:rsidR="00A76FD7" w:rsidRPr="000E09BB">
          <w:rPr>
            <w:rStyle w:val="Hyperlink"/>
            <w:lang w:eastAsia="et-EE"/>
          </w:rPr>
          <w:t>Isikliku kasutusõiguse seadmise plaan</w:t>
        </w:r>
        <w:r w:rsidR="003E36A9" w:rsidRPr="000E09BB">
          <w:rPr>
            <w:rStyle w:val="Hyperlink"/>
            <w:lang w:eastAsia="et-EE"/>
          </w:rPr>
          <w:t>_</w:t>
        </w:r>
        <w:r w:rsidR="00B02DCC" w:rsidRPr="000E09BB">
          <w:rPr>
            <w:rStyle w:val="Hyperlink"/>
            <w:lang w:eastAsia="et-EE"/>
          </w:rPr>
          <w:t>Kergliiklusteed ja rajatised</w:t>
        </w:r>
      </w:hyperlink>
    </w:p>
    <w:p w14:paraId="428C3C17" w14:textId="30BB3CED" w:rsidR="00A76FD7" w:rsidRDefault="00385DF8" w:rsidP="00301D00">
      <w:pPr>
        <w:pStyle w:val="Bullet"/>
        <w:ind w:left="714" w:hanging="357"/>
        <w:rPr>
          <w:lang w:eastAsia="et-EE"/>
        </w:rPr>
      </w:pPr>
      <w:hyperlink r:id="rId23" w:history="1">
        <w:r w:rsidR="00A76FD7" w:rsidRPr="00F52523">
          <w:rPr>
            <w:rStyle w:val="Hyperlink"/>
            <w:lang w:eastAsia="et-EE"/>
          </w:rPr>
          <w:t>OT_040_J1_Lisa2_</w:t>
        </w:r>
        <w:r w:rsidR="00B02DCC" w:rsidRPr="00F52523">
          <w:rPr>
            <w:rStyle w:val="Hyperlink"/>
            <w:lang w:eastAsia="et-EE"/>
          </w:rPr>
          <w:t>Näidis_</w:t>
        </w:r>
        <w:r w:rsidR="00A76FD7" w:rsidRPr="00F52523">
          <w:rPr>
            <w:rStyle w:val="Hyperlink"/>
            <w:lang w:eastAsia="et-EE"/>
          </w:rPr>
          <w:t>Isikliku kasutusõiguse seadmise plaan</w:t>
        </w:r>
        <w:r w:rsidR="003E36A9" w:rsidRPr="00F52523">
          <w:rPr>
            <w:rStyle w:val="Hyperlink"/>
            <w:lang w:eastAsia="et-EE"/>
          </w:rPr>
          <w:t>_Tehnovõrgud</w:t>
        </w:r>
        <w:r w:rsidR="00B02DCC" w:rsidRPr="00F52523">
          <w:rPr>
            <w:rStyle w:val="Hyperlink"/>
            <w:lang w:eastAsia="et-EE"/>
          </w:rPr>
          <w:t xml:space="preserve"> ja rajatised</w:t>
        </w:r>
      </w:hyperlink>
    </w:p>
    <w:p w14:paraId="18EA053E" w14:textId="63BC2F47" w:rsidR="00A76FD7" w:rsidRPr="00494C67" w:rsidRDefault="00385DF8" w:rsidP="00301D00">
      <w:pPr>
        <w:pStyle w:val="Bullet"/>
        <w:ind w:left="714" w:hanging="357"/>
        <w:rPr>
          <w:lang w:eastAsia="et-EE"/>
        </w:rPr>
      </w:pPr>
      <w:hyperlink r:id="rId24" w:history="1">
        <w:r w:rsidR="00A76FD7" w:rsidRPr="00B3208D">
          <w:rPr>
            <w:rStyle w:val="Hyperlink"/>
            <w:lang w:eastAsia="et-EE"/>
          </w:rPr>
          <w:t>OT_040_J1_Lisa3_</w:t>
        </w:r>
        <w:r w:rsidR="00B02DCC" w:rsidRPr="00B3208D">
          <w:rPr>
            <w:rStyle w:val="Hyperlink"/>
            <w:lang w:eastAsia="et-EE"/>
          </w:rPr>
          <w:t>Näidis_</w:t>
        </w:r>
        <w:r w:rsidR="00A76FD7" w:rsidRPr="00B3208D">
          <w:rPr>
            <w:rStyle w:val="Hyperlink"/>
            <w:lang w:eastAsia="et-EE"/>
          </w:rPr>
          <w:t>Reaalservituudi seadmise plaan</w:t>
        </w:r>
      </w:hyperlink>
      <w:r w:rsidR="00A76FD7" w:rsidRPr="00B3208D">
        <w:rPr>
          <w:lang w:eastAsia="et-EE"/>
        </w:rPr>
        <w:t xml:space="preserve"> </w:t>
      </w:r>
    </w:p>
    <w:p w14:paraId="45CD5306" w14:textId="3E77F733" w:rsidR="00F140E6" w:rsidRPr="006979C9" w:rsidRDefault="00385DF8" w:rsidP="00301D00">
      <w:pPr>
        <w:pStyle w:val="Bullet"/>
        <w:ind w:left="714" w:hanging="357"/>
        <w:rPr>
          <w:rStyle w:val="Hyperlink"/>
          <w:color w:val="auto"/>
          <w:u w:val="none"/>
        </w:rPr>
      </w:pPr>
      <w:hyperlink r:id="rId25" w:history="1">
        <w:r w:rsidR="00A76FD7" w:rsidRPr="00F52523">
          <w:rPr>
            <w:rStyle w:val="Hyperlink"/>
            <w:lang w:eastAsia="et-EE"/>
          </w:rPr>
          <w:t>OT_040_J1_Lisa4_</w:t>
        </w:r>
        <w:r w:rsidR="00B02DCC" w:rsidRPr="00F52523">
          <w:rPr>
            <w:rStyle w:val="Hyperlink"/>
            <w:lang w:eastAsia="et-EE"/>
          </w:rPr>
          <w:t>Näidis_</w:t>
        </w:r>
        <w:r w:rsidR="00A76FD7" w:rsidRPr="00F52523">
          <w:rPr>
            <w:rStyle w:val="Hyperlink"/>
            <w:lang w:eastAsia="et-EE"/>
          </w:rPr>
          <w:t>Kasutusse antava ala plaan</w:t>
        </w:r>
      </w:hyperlink>
      <w:r w:rsidR="00A76FD7" w:rsidRPr="00F52523">
        <w:rPr>
          <w:lang w:eastAsia="et-EE"/>
        </w:rPr>
        <w:t xml:space="preserve"> </w:t>
      </w:r>
    </w:p>
    <w:p w14:paraId="5EE0D9CD" w14:textId="77777777" w:rsidR="006979C9" w:rsidRPr="006979C9" w:rsidRDefault="006979C9" w:rsidP="006979C9">
      <w:pPr>
        <w:pStyle w:val="Heading2"/>
      </w:pPr>
      <w:bookmarkStart w:id="22" w:name="_Toc67847169"/>
      <w:bookmarkStart w:id="23" w:name="_Toc67847415"/>
      <w:bookmarkStart w:id="24" w:name="_Toc1765248789"/>
      <w:bookmarkStart w:id="25" w:name="_Toc189645562"/>
      <w:r w:rsidRPr="006979C9">
        <w:t>Viited</w:t>
      </w:r>
      <w:bookmarkEnd w:id="22"/>
      <w:bookmarkEnd w:id="23"/>
      <w:bookmarkEnd w:id="24"/>
      <w:bookmarkEnd w:id="25"/>
    </w:p>
    <w:p w14:paraId="7AA94B47" w14:textId="77777777" w:rsidR="006D3F15" w:rsidRDefault="00385DF8" w:rsidP="00AC4DAB">
      <w:pPr>
        <w:pStyle w:val="Bullet"/>
        <w:ind w:left="714" w:hanging="357"/>
      </w:pPr>
      <w:hyperlink r:id="rId26">
        <w:r w:rsidR="006979C9" w:rsidRPr="32D54316">
          <w:rPr>
            <w:rStyle w:val="Hyperlink"/>
          </w:rPr>
          <w:t>Maa-ja Ruumiamet X-GIS 2.0</w:t>
        </w:r>
      </w:hyperlink>
      <w:r w:rsidR="006979C9" w:rsidRPr="32D54316">
        <w:t xml:space="preserve"> (maainfo)</w:t>
      </w:r>
    </w:p>
    <w:p w14:paraId="5A0CFA91" w14:textId="769985A7" w:rsidR="006979C9" w:rsidRPr="006D3F15" w:rsidRDefault="00385DF8" w:rsidP="00AC4DAB">
      <w:pPr>
        <w:pStyle w:val="Bullet"/>
        <w:ind w:left="714" w:hanging="357"/>
      </w:pPr>
      <w:hyperlink r:id="rId27">
        <w:r w:rsidR="6303A41F" w:rsidRPr="006D3F15">
          <w:rPr>
            <w:rStyle w:val="Hyperlink"/>
            <w:color w:val="4472C4" w:themeColor="accent1"/>
          </w:rPr>
          <w:t>Maa-ja Ruumiamet PARI</w:t>
        </w:r>
      </w:hyperlink>
    </w:p>
    <w:p w14:paraId="3EF56A69" w14:textId="77777777" w:rsidR="006979C9" w:rsidRDefault="00385DF8" w:rsidP="00AC4DAB">
      <w:pPr>
        <w:pStyle w:val="Bullet"/>
        <w:ind w:left="714" w:hanging="357"/>
      </w:pPr>
      <w:hyperlink r:id="rId28">
        <w:r w:rsidR="006979C9" w:rsidRPr="32D54316">
          <w:rPr>
            <w:rStyle w:val="Hyperlink"/>
          </w:rPr>
          <w:t>Riigi kinnisvararegister</w:t>
        </w:r>
      </w:hyperlink>
    </w:p>
    <w:p w14:paraId="680020E6" w14:textId="77777777" w:rsidR="006979C9" w:rsidRDefault="00385DF8" w:rsidP="00AC4DAB">
      <w:pPr>
        <w:pStyle w:val="Bullet"/>
        <w:ind w:left="714" w:hanging="357"/>
      </w:pPr>
      <w:hyperlink r:id="rId29">
        <w:r w:rsidR="006979C9" w:rsidRPr="32D54316">
          <w:rPr>
            <w:rStyle w:val="Hyperlink"/>
          </w:rPr>
          <w:t>Kinnistusraamat</w:t>
        </w:r>
      </w:hyperlink>
    </w:p>
    <w:p w14:paraId="67FB00D4" w14:textId="77777777" w:rsidR="006979C9" w:rsidRDefault="00385DF8" w:rsidP="00AC4DAB">
      <w:pPr>
        <w:pStyle w:val="Bullet"/>
        <w:ind w:left="714" w:hanging="357"/>
      </w:pPr>
      <w:hyperlink r:id="rId30">
        <w:r w:rsidR="006979C9" w:rsidRPr="32D54316">
          <w:rPr>
            <w:rStyle w:val="Hyperlink"/>
          </w:rPr>
          <w:t>e-Äriregister</w:t>
        </w:r>
      </w:hyperlink>
    </w:p>
    <w:p w14:paraId="2378E211" w14:textId="2C22BAB0" w:rsidR="2AA27B4B" w:rsidRPr="00B229FC" w:rsidRDefault="00385DF8" w:rsidP="00AC4DAB">
      <w:pPr>
        <w:pStyle w:val="Bullet"/>
        <w:ind w:left="714" w:hanging="357"/>
        <w:rPr>
          <w:rFonts w:eastAsia="Times New Roman" w:cs="Times New Roman"/>
          <w:u w:val="single"/>
        </w:rPr>
      </w:pPr>
      <w:hyperlink r:id="rId31">
        <w:r w:rsidR="6303A41F" w:rsidRPr="2AA27B4B">
          <w:rPr>
            <w:rStyle w:val="Hyperlink"/>
            <w:rFonts w:eastAsia="Times New Roman" w:cs="Times New Roman"/>
          </w:rPr>
          <w:t>Teeregister</w:t>
        </w:r>
      </w:hyperlink>
    </w:p>
    <w:p w14:paraId="44526458" w14:textId="77777777" w:rsidR="006979C9" w:rsidRDefault="006979C9" w:rsidP="006979C9">
      <w:pPr>
        <w:pStyle w:val="Heading1"/>
      </w:pPr>
      <w:bookmarkStart w:id="26" w:name="_Toc9657016"/>
      <w:bookmarkStart w:id="27" w:name="_Toc189645563"/>
      <w:r>
        <w:t>JUHENDI SISU</w:t>
      </w:r>
      <w:bookmarkEnd w:id="26"/>
      <w:bookmarkEnd w:id="27"/>
    </w:p>
    <w:p w14:paraId="27E0532B" w14:textId="77777777" w:rsidR="006979C9" w:rsidRDefault="6303A41F" w:rsidP="2AA27B4B">
      <w:pPr>
        <w:pStyle w:val="Heading2"/>
      </w:pPr>
      <w:bookmarkStart w:id="28" w:name="_Toc926824768"/>
      <w:bookmarkStart w:id="29" w:name="_Toc189645564"/>
      <w:r>
        <w:t>Seaduslik alus</w:t>
      </w:r>
      <w:bookmarkEnd w:id="28"/>
      <w:bookmarkEnd w:id="29"/>
    </w:p>
    <w:p w14:paraId="63E3723C" w14:textId="67B7223B" w:rsidR="006979C9" w:rsidRDefault="006979C9" w:rsidP="00AC4DAB">
      <w:pPr>
        <w:pStyle w:val="Heading3"/>
        <w:spacing w:before="40" w:after="40"/>
        <w:ind w:left="709" w:hanging="709"/>
      </w:pPr>
      <w:r>
        <w:t>RVS § 15 lõikele 1 alapunktile 1 võib riigivara anda kasutamiseks, kui vara ei ole riigivara valitsejal ajutiselt vaja kasutada. RVS § 15 lõi</w:t>
      </w:r>
      <w:r w:rsidR="00B81870">
        <w:t>gete</w:t>
      </w:r>
      <w:r>
        <w:t xml:space="preserve"> 2 ja 6 kohaselt riigivara ei anta kasutamiseks, kui kasutamiseks andmine raskendaks oluliselt selle varaga seotud riigivara otstarbekohast kasutamist või muudaks selle võimatuks ja riigivara kasutamiseks andmisega ei tohi riigile tekkida kahju.</w:t>
      </w:r>
    </w:p>
    <w:p w14:paraId="27A24AEE" w14:textId="77777777" w:rsidR="006979C9" w:rsidRDefault="006979C9" w:rsidP="00AC4DAB">
      <w:pPr>
        <w:pStyle w:val="Heading3"/>
        <w:spacing w:before="40" w:after="40"/>
        <w:ind w:left="709" w:hanging="709"/>
      </w:pPr>
      <w:r>
        <w:t>RVS § 19 lõike 1</w:t>
      </w:r>
      <w:r w:rsidRPr="52261617">
        <w:rPr>
          <w:vertAlign w:val="superscript"/>
        </w:rPr>
        <w:t>1</w:t>
      </w:r>
      <w:r>
        <w:t xml:space="preserve"> järgi avalikult kasutatava riigitee ja selle teenindamiseks vajaliku maa kasutamiseks andmise tehnovõrgu või -rajatise või muu ehitise ehitamiseks otsustab Kliimaministeerium või tema volitusel TRAM.</w:t>
      </w:r>
    </w:p>
    <w:p w14:paraId="18214BDA" w14:textId="77777777" w:rsidR="006979C9" w:rsidRDefault="006979C9" w:rsidP="00AC4DAB">
      <w:pPr>
        <w:pStyle w:val="Heading3"/>
        <w:spacing w:before="40" w:after="40"/>
        <w:ind w:left="709" w:hanging="709"/>
      </w:pPr>
      <w:r>
        <w:t xml:space="preserve">RVS § 24 lõike 1 järgi kasutusleping peab olema sõlmitud kirjalikus vormis ning seaduses sätestatud juhul notariaalselt kinnitatud. </w:t>
      </w:r>
    </w:p>
    <w:p w14:paraId="5067B74C" w14:textId="77777777" w:rsidR="006979C9" w:rsidRDefault="006979C9" w:rsidP="00AC4DAB">
      <w:pPr>
        <w:pStyle w:val="Heading3"/>
        <w:spacing w:before="40" w:after="40"/>
        <w:ind w:left="709" w:hanging="709"/>
      </w:pPr>
      <w:r>
        <w:t>Vastavalt RVS § 26 lõikele 4 reaalservituudiga või isikliku kasutusõigusega koormamise otsusele lisatakse joonis või skeem, millel on tähistatud koormatav ala ja vajaduse korral juurdepääsutee sellele.</w:t>
      </w:r>
    </w:p>
    <w:p w14:paraId="4DAF8114" w14:textId="49EEBD42" w:rsidR="6303A41F" w:rsidRDefault="6303A41F" w:rsidP="00AC4DAB">
      <w:pPr>
        <w:pStyle w:val="Heading3"/>
        <w:spacing w:before="40" w:after="40"/>
        <w:ind w:left="709" w:hanging="709"/>
      </w:pPr>
      <w:r>
        <w:t>Vastavalt kinnistusraamatuseaduse § 36 esitatakse kinnistusosakonnale viide kandega seotud õiguse ruumiandmetele maakatastris, kui see on vajalik kande mõistmiseks. Viite asemel võib esitada katastrikaardi skeemi, kui ruumiandmete määramine maakatastris ei ole tehniliselt võimalik või on oluliselt raskendatud.</w:t>
      </w:r>
    </w:p>
    <w:p w14:paraId="47FCCB87" w14:textId="77777777" w:rsidR="006979C9" w:rsidRDefault="6303A41F" w:rsidP="2AA27B4B">
      <w:pPr>
        <w:pStyle w:val="Heading2"/>
      </w:pPr>
      <w:bookmarkStart w:id="30" w:name="_Toc955337679"/>
      <w:bookmarkStart w:id="31" w:name="_Toc189645565"/>
      <w:r>
        <w:t>Kasutamiseks andmine liigitatakse</w:t>
      </w:r>
      <w:bookmarkEnd w:id="30"/>
      <w:bookmarkEnd w:id="31"/>
    </w:p>
    <w:p w14:paraId="4818D54E" w14:textId="25F1A2AB" w:rsidR="006979C9" w:rsidRDefault="006979C9" w:rsidP="00AC4DAB">
      <w:pPr>
        <w:pStyle w:val="Heading3"/>
        <w:spacing w:before="40" w:after="40"/>
        <w:ind w:left="709" w:hanging="709"/>
      </w:pPr>
      <w:r w:rsidRPr="52261617">
        <w:rPr>
          <w:u w:val="single"/>
        </w:rPr>
        <w:t>Riigivara tasuta kasutamiseks andmine avalikult kasutatava tee või muu rajatise rajamiseks, omamiseks ja kasutamiseks isikliku kasutusõigusega</w:t>
      </w:r>
      <w:r>
        <w:t xml:space="preserve"> (RVS § 19 lõike 1</w:t>
      </w:r>
      <w:r w:rsidRPr="52261617">
        <w:rPr>
          <w:vertAlign w:val="superscript"/>
        </w:rPr>
        <w:t>1</w:t>
      </w:r>
      <w:r>
        <w:t xml:space="preserve"> alusel ja kooskõlas sama seaduse § 18 lõike 2 punktiga 1, KOKS § 6 lõikega 1 ja/või ühistranspordiseaduse § 13 lõike 1 punktiga 4). Reeglina antakse selle punkti lõikes riigivara kasutamiseks KOV-ile (erandina eraõiguslikule juriidilisele isikule avaliku ülesande täitmiseks).</w:t>
      </w:r>
    </w:p>
    <w:p w14:paraId="7BBBF450" w14:textId="13988CAA" w:rsidR="006979C9" w:rsidRDefault="006979C9" w:rsidP="00AC4DAB">
      <w:pPr>
        <w:pStyle w:val="Heading3"/>
        <w:spacing w:before="40" w:after="40"/>
        <w:ind w:left="709" w:hanging="709"/>
      </w:pPr>
      <w:r w:rsidRPr="52261617">
        <w:rPr>
          <w:u w:val="single"/>
        </w:rPr>
        <w:t>Riigivara tasuta kasutamiseks andmine tehnorajatise rajamiseks ja kasutamiseks</w:t>
      </w:r>
      <w:r>
        <w:t xml:space="preserve"> RVS § 19 lõike 1</w:t>
      </w:r>
      <w:r w:rsidRPr="52261617">
        <w:rPr>
          <w:vertAlign w:val="superscript"/>
        </w:rPr>
        <w:t>1</w:t>
      </w:r>
      <w:r>
        <w:t xml:space="preserve"> alusel ja kooskõlas AÕS § 158, AÕS § 158</w:t>
      </w:r>
      <w:r w:rsidRPr="52261617">
        <w:rPr>
          <w:vertAlign w:val="superscript"/>
        </w:rPr>
        <w:t>1</w:t>
      </w:r>
      <w:r>
        <w:t xml:space="preserve"> lõigetega 1 ja 3 </w:t>
      </w:r>
      <w:r w:rsidR="00B77B0F">
        <w:t>s</w:t>
      </w:r>
      <w:r w:rsidRPr="00E275FF">
        <w:t>õlmitakse</w:t>
      </w:r>
      <w:r>
        <w:t xml:space="preserve"> reaalservituudi või isikliku kasutusõiguse leping (vastavalt taotleja soovile).</w:t>
      </w:r>
    </w:p>
    <w:p w14:paraId="74989F3D" w14:textId="5165441B" w:rsidR="006979C9" w:rsidRDefault="006979C9" w:rsidP="003B5795">
      <w:pPr>
        <w:pStyle w:val="Heading3"/>
        <w:spacing w:before="40" w:after="40"/>
        <w:ind w:left="709" w:hanging="709"/>
      </w:pPr>
      <w:r w:rsidRPr="52261617">
        <w:rPr>
          <w:u w:val="single"/>
        </w:rPr>
        <w:t>Riigivara kasutamiseks andmine tasu eest tehnorajatise või muu rajatise rajamiseks</w:t>
      </w:r>
      <w:r>
        <w:t xml:space="preserve"> RVS § 19 lõike 1</w:t>
      </w:r>
      <w:r w:rsidRPr="52261617">
        <w:rPr>
          <w:vertAlign w:val="superscript"/>
        </w:rPr>
        <w:t>1</w:t>
      </w:r>
      <w:r>
        <w:t xml:space="preserve"> alusel ja kooskõlas AÕS § 158 lõikega 1 ning Vabariigi Valitsuse 09.03.2023 määruse nr 22 „Kinnisasja erakorralise hindamise kord“ § 12 lõike 4, § 13 punktide 1 ja 2, § 23 lõike 6 punkti 1 ning § 25 lõike 2 punkti 2 alusel </w:t>
      </w:r>
      <w:r w:rsidR="00B77B0F">
        <w:t>s</w:t>
      </w:r>
      <w:r w:rsidRPr="00E275FF">
        <w:t>õlmitakse</w:t>
      </w:r>
      <w:r>
        <w:t xml:space="preserve"> reaalservituudi või isikliku kasutusõiguse leping (vastavalt taotleja soovile).</w:t>
      </w:r>
    </w:p>
    <w:p w14:paraId="1E21E2DF" w14:textId="77777777" w:rsidR="006979C9" w:rsidRDefault="006979C9" w:rsidP="003B5795">
      <w:pPr>
        <w:pStyle w:val="Heading3"/>
        <w:spacing w:before="40" w:after="40"/>
        <w:ind w:left="709" w:hanging="709"/>
      </w:pPr>
      <w:r w:rsidRPr="52261617">
        <w:rPr>
          <w:u w:val="single"/>
        </w:rPr>
        <w:lastRenderedPageBreak/>
        <w:t>Riigivara kasutamiseks andmine riigivara valitsejate vahel</w:t>
      </w:r>
      <w:r>
        <w:t xml:space="preserve"> RVS § 16 lõike 2 ja 3 ning § 19 lõike 1</w:t>
      </w:r>
      <w:r w:rsidRPr="52261617">
        <w:rPr>
          <w:vertAlign w:val="superscript"/>
        </w:rPr>
        <w:t xml:space="preserve">1 </w:t>
      </w:r>
      <w:r>
        <w:t>alusel. RVS § 16 järgi riigivara valitseja asja kui tervikut teisele riigivara valitsejale üldjuhul kasutamiseks ei anna. Sel juhul otsustatakse asja valitsemise üleandmine ühelt riigivara valitsejalt teisele ja kui teisel riigivara valitsejal on vaja kasutada osa asjast või ajutiselt asja tervikuna, sõlmitakse riigivara valitsejate vahel asja kasutamise kokkulepe.</w:t>
      </w:r>
    </w:p>
    <w:p w14:paraId="1509344B" w14:textId="77777777" w:rsidR="006979C9" w:rsidRPr="00494C67" w:rsidRDefault="6303A41F" w:rsidP="00A700A7">
      <w:pPr>
        <w:pStyle w:val="Heading2"/>
        <w:rPr>
          <w:lang w:eastAsia="et-EE"/>
        </w:rPr>
      </w:pPr>
      <w:bookmarkStart w:id="32" w:name="_Toc833812426"/>
      <w:bookmarkStart w:id="33" w:name="_Toc189645566"/>
      <w:r w:rsidRPr="2AA27B4B">
        <w:rPr>
          <w:lang w:eastAsia="et-EE"/>
        </w:rPr>
        <w:t>Nõuded plaani koostamiseks</w:t>
      </w:r>
      <w:bookmarkEnd w:id="32"/>
      <w:bookmarkEnd w:id="33"/>
    </w:p>
    <w:p w14:paraId="1D27EC54" w14:textId="392EED12" w:rsidR="006979C9" w:rsidRDefault="006979C9" w:rsidP="003B5795">
      <w:pPr>
        <w:pStyle w:val="Heading3"/>
        <w:spacing w:after="40"/>
        <w:ind w:left="709" w:hanging="709"/>
        <w:rPr>
          <w:lang w:eastAsia="et-EE"/>
        </w:rPr>
      </w:pPr>
      <w:r w:rsidRPr="52261617">
        <w:rPr>
          <w:lang w:eastAsia="et-EE"/>
        </w:rPr>
        <w:t>Kõikide juhendi punktide 4.2.1-4.2.4 puhul tuleb esitada plaan õige nimetuse ja vormistusega:</w:t>
      </w:r>
    </w:p>
    <w:p w14:paraId="61CFD359" w14:textId="28CEC778" w:rsidR="00902D29" w:rsidRDefault="006979C9" w:rsidP="003B5795">
      <w:pPr>
        <w:pStyle w:val="Bullet"/>
        <w:ind w:left="714" w:hanging="357"/>
      </w:pPr>
      <w:r w:rsidRPr="006979C9">
        <w:t>Avalikult kasutatava tee või muu rajatise puhul</w:t>
      </w:r>
      <w:r w:rsidR="00902D29">
        <w:t>:</w:t>
      </w:r>
      <w:r w:rsidRPr="006979C9">
        <w:t xml:space="preserve"> </w:t>
      </w:r>
      <w:hyperlink r:id="rId32" w:history="1">
        <w:r w:rsidR="00902D29" w:rsidRPr="00AC71B2">
          <w:rPr>
            <w:rStyle w:val="Hyperlink"/>
          </w:rPr>
          <w:t>OT_040_J1_Lisa1_Näidis_</w:t>
        </w:r>
        <w:r w:rsidR="00902D29" w:rsidRPr="00AC71B2">
          <w:rPr>
            <w:rStyle w:val="Hyperlink"/>
            <w:lang w:eastAsia="et-EE"/>
          </w:rPr>
          <w:t>Isikliku kasutusõiguse seadmise plaan_Kergliiklusteed ja rajatised</w:t>
        </w:r>
      </w:hyperlink>
    </w:p>
    <w:p w14:paraId="769867A7" w14:textId="46C1E2AC" w:rsidR="00902D29" w:rsidRDefault="006979C9" w:rsidP="003B5795">
      <w:pPr>
        <w:pStyle w:val="Bullet"/>
        <w:ind w:left="714" w:hanging="357"/>
        <w:rPr>
          <w:lang w:eastAsia="et-EE"/>
        </w:rPr>
      </w:pPr>
      <w:r w:rsidRPr="32D54316">
        <w:rPr>
          <w:lang w:eastAsia="et-EE"/>
        </w:rPr>
        <w:t>Tehnovõrkude ja muude rajatiste</w:t>
      </w:r>
      <w:r w:rsidRPr="52261617">
        <w:rPr>
          <w:lang w:eastAsia="et-EE"/>
        </w:rPr>
        <w:t xml:space="preserve"> puhul</w:t>
      </w:r>
      <w:r w:rsidR="00902D29">
        <w:rPr>
          <w:lang w:eastAsia="et-EE"/>
        </w:rPr>
        <w:t>:</w:t>
      </w:r>
      <w:r w:rsidRPr="52261617">
        <w:rPr>
          <w:lang w:eastAsia="et-EE"/>
        </w:rPr>
        <w:t xml:space="preserve"> </w:t>
      </w:r>
      <w:hyperlink r:id="rId33" w:history="1">
        <w:r w:rsidR="00902D29" w:rsidRPr="005F16AB">
          <w:rPr>
            <w:rStyle w:val="Hyperlink"/>
            <w:lang w:eastAsia="et-EE"/>
          </w:rPr>
          <w:t>OT_040_J1_Lisa2_Näidis_Isikliku kasutusõiguse seadmise plaan_Tehnovõrgud ja rajatised</w:t>
        </w:r>
      </w:hyperlink>
    </w:p>
    <w:p w14:paraId="15869B16" w14:textId="323979FF" w:rsidR="006979C9" w:rsidRPr="00494C67" w:rsidRDefault="006979C9" w:rsidP="003B5795">
      <w:pPr>
        <w:pStyle w:val="Bullet"/>
        <w:ind w:left="714" w:hanging="357"/>
        <w:rPr>
          <w:lang w:eastAsia="et-EE"/>
        </w:rPr>
      </w:pPr>
      <w:r w:rsidRPr="52261617">
        <w:rPr>
          <w:lang w:eastAsia="et-EE"/>
        </w:rPr>
        <w:t>Reaalservituudi puhul</w:t>
      </w:r>
      <w:r w:rsidR="00902D29">
        <w:rPr>
          <w:lang w:eastAsia="et-EE"/>
        </w:rPr>
        <w:t>:</w:t>
      </w:r>
      <w:r w:rsidRPr="52261617">
        <w:rPr>
          <w:lang w:eastAsia="et-EE"/>
        </w:rPr>
        <w:t xml:space="preserve"> </w:t>
      </w:r>
      <w:hyperlink r:id="rId34" w:history="1">
        <w:r w:rsidR="005C5D33" w:rsidRPr="00E0385C">
          <w:rPr>
            <w:rStyle w:val="Hyperlink"/>
            <w:lang w:eastAsia="et-EE"/>
          </w:rPr>
          <w:t>OT_040_J1_Lisa3_</w:t>
        </w:r>
        <w:r w:rsidR="003E75D0" w:rsidRPr="00E0385C">
          <w:rPr>
            <w:rStyle w:val="Hyperlink"/>
            <w:lang w:eastAsia="et-EE"/>
          </w:rPr>
          <w:t>Näidis_</w:t>
        </w:r>
        <w:r w:rsidRPr="00E0385C">
          <w:rPr>
            <w:rStyle w:val="Hyperlink"/>
            <w:lang w:eastAsia="et-EE"/>
          </w:rPr>
          <w:t>Reaalservituudi seadmise plaan</w:t>
        </w:r>
      </w:hyperlink>
    </w:p>
    <w:p w14:paraId="70953ADB" w14:textId="041845C6" w:rsidR="003003BB" w:rsidRPr="006979C9" w:rsidRDefault="006979C9" w:rsidP="003B5795">
      <w:pPr>
        <w:pStyle w:val="Bullet"/>
        <w:ind w:left="714" w:hanging="357"/>
        <w:rPr>
          <w:rStyle w:val="Hyperlink"/>
          <w:color w:val="auto"/>
          <w:u w:val="none"/>
        </w:rPr>
      </w:pPr>
      <w:r w:rsidRPr="32D54316">
        <w:rPr>
          <w:lang w:eastAsia="et-EE"/>
        </w:rPr>
        <w:t>Riigivara</w:t>
      </w:r>
      <w:r w:rsidRPr="52261617">
        <w:rPr>
          <w:lang w:eastAsia="et-EE"/>
        </w:rPr>
        <w:t xml:space="preserve"> valitsejate vahel</w:t>
      </w:r>
      <w:r w:rsidR="00902D29">
        <w:rPr>
          <w:lang w:eastAsia="et-EE"/>
        </w:rPr>
        <w:t>:</w:t>
      </w:r>
      <w:r w:rsidRPr="52261617">
        <w:rPr>
          <w:lang w:eastAsia="et-EE"/>
        </w:rPr>
        <w:t xml:space="preserve"> </w:t>
      </w:r>
      <w:hyperlink r:id="rId35" w:history="1">
        <w:r w:rsidR="003003BB" w:rsidRPr="005F16AB">
          <w:rPr>
            <w:rStyle w:val="Hyperlink"/>
            <w:lang w:eastAsia="et-EE"/>
          </w:rPr>
          <w:t>OT_040_J1_Lisa4_Näidis_Kasutusse antava ala plaan</w:t>
        </w:r>
      </w:hyperlink>
    </w:p>
    <w:p w14:paraId="44328EF7" w14:textId="726D62A4" w:rsidR="006979C9" w:rsidRDefault="006979C9" w:rsidP="00A20654">
      <w:pPr>
        <w:pStyle w:val="Heading3"/>
        <w:spacing w:before="40" w:after="40"/>
        <w:ind w:left="709" w:hanging="709"/>
        <w:rPr>
          <w:lang w:eastAsia="et-EE"/>
        </w:rPr>
      </w:pPr>
      <w:r w:rsidRPr="32D54316">
        <w:rPr>
          <w:lang w:eastAsia="et-EE"/>
        </w:rPr>
        <w:t>Plaan</w:t>
      </w:r>
      <w:r w:rsidRPr="52261617">
        <w:rPr>
          <w:lang w:eastAsia="et-EE"/>
        </w:rPr>
        <w:t xml:space="preserve"> esitatakse </w:t>
      </w:r>
      <w:r w:rsidRPr="32D54316">
        <w:rPr>
          <w:lang w:eastAsia="et-EE"/>
        </w:rPr>
        <w:t>TRAM-ile</w:t>
      </w:r>
      <w:r w:rsidRPr="52261617">
        <w:rPr>
          <w:lang w:eastAsia="et-EE"/>
        </w:rPr>
        <w:t xml:space="preserve"> projekti kooskõlastamisel pdf ja dwg formaadis. Peale projekti kooskõlastamist TRAM-i poolt, esitatakse kooskõlastuse digikonteineris olev plaan koos taotlusega (vt p 4.7</w:t>
      </w:r>
      <w:r w:rsidR="003B7EB1">
        <w:rPr>
          <w:lang w:eastAsia="et-EE"/>
        </w:rPr>
        <w:t>.1</w:t>
      </w:r>
      <w:r w:rsidRPr="00E275FF">
        <w:rPr>
          <w:lang w:eastAsia="et-EE"/>
        </w:rPr>
        <w:t xml:space="preserve">). </w:t>
      </w:r>
    </w:p>
    <w:p w14:paraId="62A37E5B" w14:textId="77777777" w:rsidR="006979C9" w:rsidRDefault="006979C9" w:rsidP="00A20654">
      <w:pPr>
        <w:pStyle w:val="Heading3"/>
        <w:spacing w:before="40" w:after="40"/>
        <w:ind w:left="709" w:hanging="709"/>
        <w:rPr>
          <w:lang w:eastAsia="et-EE"/>
        </w:rPr>
      </w:pPr>
      <w:r w:rsidRPr="32D54316">
        <w:rPr>
          <w:lang w:eastAsia="et-EE"/>
        </w:rPr>
        <w:t>Plaanil</w:t>
      </w:r>
      <w:r w:rsidRPr="52261617">
        <w:rPr>
          <w:lang w:eastAsia="et-EE"/>
        </w:rPr>
        <w:t xml:space="preserve"> kasutatakse seadustes toodud mõisteid (nt kergliiklustee, jalgtee, jalgratta- ja jalgtee, kõnnitee, elektri maakaabelliin, side maakaabelliin, kaev, kilp, kapp, mast, hüdrant, gaasipaigaldis, veetorustik jne) ja välja on toodud olulised projektis nimetatud rajatiste kirjeldused (nt reservtoru). </w:t>
      </w:r>
    </w:p>
    <w:p w14:paraId="35336717" w14:textId="77777777" w:rsidR="006979C9" w:rsidRPr="00494C67" w:rsidRDefault="006979C9" w:rsidP="00A20654">
      <w:pPr>
        <w:pStyle w:val="Heading3"/>
        <w:spacing w:before="40" w:after="40"/>
        <w:ind w:left="709" w:hanging="709"/>
        <w:rPr>
          <w:lang w:eastAsia="et-EE"/>
        </w:rPr>
      </w:pPr>
      <w:r w:rsidRPr="52261617">
        <w:rPr>
          <w:lang w:eastAsia="et-EE"/>
        </w:rPr>
        <w:t xml:space="preserve">Plaan vormistatakse mõõtkavas 1:250, 1:500 või 1:1000 ning </w:t>
      </w:r>
      <w:r>
        <w:t>A4 või erandjuhul A3 formaadis</w:t>
      </w:r>
      <w:r w:rsidRPr="52261617">
        <w:rPr>
          <w:lang w:eastAsia="et-EE"/>
        </w:rPr>
        <w:t>. Plaan vormistatakse põhimõttel, et see on avanevas vaates loetav</w:t>
      </w:r>
      <w:r w:rsidRPr="32D54316">
        <w:rPr>
          <w:lang w:eastAsia="et-EE"/>
        </w:rPr>
        <w:t>.</w:t>
      </w:r>
    </w:p>
    <w:p w14:paraId="1006A4C4" w14:textId="321754F4" w:rsidR="006979C9" w:rsidRDefault="006979C9" w:rsidP="00A20654">
      <w:pPr>
        <w:pStyle w:val="Heading3"/>
        <w:spacing w:before="40" w:after="40"/>
        <w:ind w:left="709" w:hanging="709"/>
        <w:rPr>
          <w:lang w:eastAsia="et-EE"/>
        </w:rPr>
      </w:pPr>
      <w:r w:rsidRPr="52261617">
        <w:rPr>
          <w:lang w:eastAsia="et-EE"/>
        </w:rPr>
        <w:t>Plaan sisaldab põhja</w:t>
      </w:r>
      <w:r w:rsidR="004111ED">
        <w:rPr>
          <w:lang w:eastAsia="et-EE"/>
        </w:rPr>
        <w:t>–</w:t>
      </w:r>
      <w:r w:rsidRPr="52261617">
        <w:rPr>
          <w:lang w:eastAsia="et-EE"/>
        </w:rPr>
        <w:t>lõuna suunda</w:t>
      </w:r>
      <w:r w:rsidRPr="32D54316">
        <w:rPr>
          <w:lang w:eastAsia="et-EE"/>
        </w:rPr>
        <w:t>.</w:t>
      </w:r>
    </w:p>
    <w:p w14:paraId="69EBAAA6" w14:textId="77777777" w:rsidR="006979C9" w:rsidRDefault="006979C9" w:rsidP="00A20654">
      <w:pPr>
        <w:pStyle w:val="Heading3"/>
        <w:spacing w:before="40" w:after="40"/>
        <w:ind w:left="709" w:hanging="709"/>
        <w:rPr>
          <w:color w:val="000000" w:themeColor="text1"/>
          <w:lang w:eastAsia="et-EE"/>
        </w:rPr>
      </w:pPr>
      <w:bookmarkStart w:id="34" w:name="_Hlk502667357"/>
      <w:r w:rsidRPr="52261617">
        <w:rPr>
          <w:lang w:eastAsia="et-EE"/>
        </w:rPr>
        <w:t>Kui projekt sisaldab rajatisega (jalgratta- ja jalgtee, bussiootekoda jne) kaasneva tehnorajatise ehitamist, mis antakse kasutamiseks KOV-ile KOKS § 6 lõike 1 alusel  (vt punkt 4.2.1), tuuakse välja samal plaanil tehnorajatisele seatav kasutusõigus tingimusel, et kasutusõiguse alad on selgelt eristatavad erinevat värvi tingmärkidega ja selgitustega.</w:t>
      </w:r>
      <w:bookmarkEnd w:id="34"/>
      <w:r w:rsidRPr="52261617">
        <w:rPr>
          <w:lang w:eastAsia="et-EE"/>
        </w:rPr>
        <w:t xml:space="preserve"> Kui kasutusõigused kattuvad ning plaan ei ole selgelt loetav, siis koostatakse erinevatele rajatistele eraldi plaanid.</w:t>
      </w:r>
    </w:p>
    <w:p w14:paraId="10FE8C08" w14:textId="77777777" w:rsidR="006979C9" w:rsidRDefault="006979C9" w:rsidP="00A20654">
      <w:pPr>
        <w:pStyle w:val="Heading3"/>
        <w:spacing w:before="40" w:after="40"/>
        <w:ind w:left="709" w:hanging="709"/>
        <w:rPr>
          <w:lang w:eastAsia="et-EE"/>
        </w:rPr>
      </w:pPr>
      <w:r w:rsidRPr="52261617">
        <w:rPr>
          <w:lang w:eastAsia="et-EE"/>
        </w:rPr>
        <w:t>Kui projekt sisaldab erinevatele kinnisasjadele ja/või erinevate tehnorajatiste rajamist, võib kasutusõiguseid kujutada ühel plaanil tingimusel, et alad on tähistatud selgelt eristatavate tingmärkide ja selgitustega. Juhul kui kasutusõigused kattuvad, on otstarbekas teha iga tehnorajatise jaoks eraldi plaan.</w:t>
      </w:r>
    </w:p>
    <w:p w14:paraId="104ECDB3" w14:textId="77777777" w:rsidR="006979C9" w:rsidRDefault="006979C9" w:rsidP="00A20654">
      <w:pPr>
        <w:pStyle w:val="Heading3"/>
        <w:spacing w:before="40" w:after="40"/>
        <w:ind w:left="709" w:hanging="709"/>
        <w:rPr>
          <w:lang w:eastAsia="et-EE"/>
        </w:rPr>
      </w:pPr>
      <w:r w:rsidRPr="52261617">
        <w:rPr>
          <w:lang w:eastAsia="et-EE"/>
        </w:rPr>
        <w:t>Kui projekt sisaldab olemasolevat tehnorajatist, mis on seotud projekteeritava tehnorajatisega, tuleb need plaanile kanda eristuvate tingmärkidega ning välja tuua tingmärkide loetelus (nt liitumine olemasolevast kaevust, mis ei kuulu taotlejale).</w:t>
      </w:r>
    </w:p>
    <w:p w14:paraId="3A3607BF" w14:textId="77777777" w:rsidR="006979C9" w:rsidRDefault="006979C9" w:rsidP="00A20654">
      <w:pPr>
        <w:pStyle w:val="Heading3"/>
        <w:spacing w:before="40" w:after="40"/>
        <w:ind w:left="709" w:hanging="709"/>
        <w:rPr>
          <w:lang w:eastAsia="et-EE"/>
        </w:rPr>
      </w:pPr>
      <w:r w:rsidRPr="52261617">
        <w:rPr>
          <w:lang w:eastAsia="et-EE"/>
        </w:rPr>
        <w:t>Kui projekt sisaldab mitme omaniku omandisse jäävaid tehnovõrke ja muid rajatisi,</w:t>
      </w:r>
      <w:r>
        <w:t xml:space="preserve"> </w:t>
      </w:r>
      <w:r w:rsidRPr="52261617">
        <w:rPr>
          <w:lang w:eastAsia="et-EE"/>
        </w:rPr>
        <w:t>tuleb koostada eraldi plaanid.</w:t>
      </w:r>
    </w:p>
    <w:p w14:paraId="45D3FB4F" w14:textId="1422F62F" w:rsidR="006979C9" w:rsidRDefault="006979C9" w:rsidP="00A3197C">
      <w:pPr>
        <w:pStyle w:val="Heading3"/>
        <w:keepNext w:val="0"/>
        <w:keepLines w:val="0"/>
        <w:spacing w:after="40"/>
        <w:ind w:left="709" w:hanging="709"/>
        <w:rPr>
          <w:lang w:eastAsia="et-EE"/>
        </w:rPr>
      </w:pPr>
      <w:r w:rsidRPr="52261617">
        <w:rPr>
          <w:lang w:eastAsia="et-EE"/>
        </w:rPr>
        <w:t>Plaani kirjanurk sisaldab vähemalt järgmisi andmeid</w:t>
      </w:r>
      <w:r w:rsidR="002B2574">
        <w:rPr>
          <w:lang w:eastAsia="et-EE"/>
        </w:rPr>
        <w:t>:</w:t>
      </w:r>
    </w:p>
    <w:p w14:paraId="705CE621" w14:textId="52700BB3" w:rsidR="006979C9" w:rsidRDefault="006979C9" w:rsidP="00A3197C">
      <w:pPr>
        <w:pStyle w:val="Bullet"/>
        <w:keepNext w:val="0"/>
        <w:keepLines w:val="0"/>
        <w:ind w:left="714" w:hanging="357"/>
        <w:rPr>
          <w:lang w:eastAsia="et-EE"/>
        </w:rPr>
      </w:pPr>
      <w:r w:rsidRPr="52261617">
        <w:rPr>
          <w:lang w:eastAsia="et-EE"/>
        </w:rPr>
        <w:t>plaani nimetus (vt punkt 4.</w:t>
      </w:r>
      <w:r w:rsidRPr="32D54316">
        <w:rPr>
          <w:lang w:eastAsia="et-EE"/>
        </w:rPr>
        <w:t>3</w:t>
      </w:r>
      <w:r w:rsidRPr="52261617">
        <w:rPr>
          <w:lang w:eastAsia="et-EE"/>
        </w:rPr>
        <w:t>.1</w:t>
      </w:r>
      <w:r w:rsidRPr="00E275FF">
        <w:rPr>
          <w:lang w:eastAsia="et-EE"/>
        </w:rPr>
        <w:t>)</w:t>
      </w:r>
      <w:r w:rsidR="00A3197C">
        <w:rPr>
          <w:lang w:eastAsia="et-EE"/>
        </w:rPr>
        <w:t>;</w:t>
      </w:r>
    </w:p>
    <w:p w14:paraId="36F5776D" w14:textId="03093765" w:rsidR="006979C9" w:rsidRPr="00494C67" w:rsidRDefault="006979C9" w:rsidP="00A3197C">
      <w:pPr>
        <w:pStyle w:val="Bullet"/>
        <w:keepNext w:val="0"/>
        <w:keepLines w:val="0"/>
        <w:ind w:left="714" w:hanging="357"/>
        <w:rPr>
          <w:lang w:eastAsia="et-EE"/>
        </w:rPr>
      </w:pPr>
      <w:r w:rsidRPr="1DD3E375">
        <w:rPr>
          <w:lang w:eastAsia="et-EE"/>
        </w:rPr>
        <w:t>plaani koostaja</w:t>
      </w:r>
      <w:r w:rsidR="00A3197C">
        <w:rPr>
          <w:lang w:eastAsia="et-EE"/>
        </w:rPr>
        <w:t>;</w:t>
      </w:r>
    </w:p>
    <w:p w14:paraId="01F358C2" w14:textId="139EC5EE" w:rsidR="006979C9" w:rsidRPr="00494C67" w:rsidRDefault="006979C9" w:rsidP="00A3197C">
      <w:pPr>
        <w:pStyle w:val="Bullet"/>
        <w:keepNext w:val="0"/>
        <w:keepLines w:val="0"/>
        <w:ind w:left="714" w:hanging="357"/>
        <w:rPr>
          <w:lang w:eastAsia="et-EE"/>
        </w:rPr>
      </w:pPr>
      <w:r w:rsidRPr="1DD3E375">
        <w:rPr>
          <w:lang w:eastAsia="et-EE"/>
        </w:rPr>
        <w:t>mõõtkava</w:t>
      </w:r>
      <w:r w:rsidR="00A3197C">
        <w:rPr>
          <w:lang w:eastAsia="et-EE"/>
        </w:rPr>
        <w:t>;</w:t>
      </w:r>
    </w:p>
    <w:p w14:paraId="6FA0BAE1" w14:textId="46C6920A" w:rsidR="006979C9" w:rsidRDefault="006979C9" w:rsidP="00A3197C">
      <w:pPr>
        <w:pStyle w:val="Bullet"/>
        <w:keepNext w:val="0"/>
        <w:keepLines w:val="0"/>
        <w:ind w:left="714" w:hanging="357"/>
        <w:rPr>
          <w:lang w:eastAsia="et-EE"/>
        </w:rPr>
      </w:pPr>
      <w:r w:rsidRPr="1DD3E375">
        <w:rPr>
          <w:lang w:eastAsia="et-EE"/>
        </w:rPr>
        <w:t>plaani number</w:t>
      </w:r>
      <w:r w:rsidR="00A3197C">
        <w:rPr>
          <w:lang w:eastAsia="et-EE"/>
        </w:rPr>
        <w:t>;</w:t>
      </w:r>
    </w:p>
    <w:p w14:paraId="042E309F" w14:textId="4ADD6352" w:rsidR="006979C9" w:rsidRPr="00494C67" w:rsidRDefault="006979C9" w:rsidP="00A3197C">
      <w:pPr>
        <w:pStyle w:val="Bullet"/>
        <w:keepNext w:val="0"/>
        <w:keepLines w:val="0"/>
        <w:spacing w:after="120"/>
        <w:ind w:left="714" w:hanging="357"/>
        <w:rPr>
          <w:lang w:eastAsia="et-EE"/>
        </w:rPr>
      </w:pPr>
      <w:r w:rsidRPr="1DD3E375">
        <w:rPr>
          <w:lang w:eastAsia="et-EE"/>
        </w:rPr>
        <w:t>projekti nimetus ja number</w:t>
      </w:r>
      <w:r w:rsidR="00A3197C">
        <w:rPr>
          <w:lang w:eastAsia="et-EE"/>
        </w:rPr>
        <w:t>.</w:t>
      </w:r>
    </w:p>
    <w:p w14:paraId="150D315A" w14:textId="719DF978" w:rsidR="006979C9" w:rsidRDefault="006979C9" w:rsidP="00A3197C">
      <w:pPr>
        <w:pStyle w:val="Heading3"/>
        <w:keepLines w:val="0"/>
        <w:spacing w:after="40"/>
        <w:ind w:left="709" w:hanging="709"/>
        <w:rPr>
          <w:lang w:eastAsia="et-EE"/>
        </w:rPr>
      </w:pPr>
      <w:r w:rsidRPr="52261617">
        <w:rPr>
          <w:lang w:eastAsia="et-EE"/>
        </w:rPr>
        <w:lastRenderedPageBreak/>
        <w:t>Plaani joonise osa sisaldab järgmist teavet</w:t>
      </w:r>
      <w:r w:rsidR="002B2574">
        <w:rPr>
          <w:lang w:eastAsia="et-EE"/>
        </w:rPr>
        <w:t>:</w:t>
      </w:r>
    </w:p>
    <w:p w14:paraId="362B0D5B" w14:textId="73AA2F88" w:rsidR="006979C9" w:rsidRPr="00494C67" w:rsidRDefault="006979C9" w:rsidP="00A3197C">
      <w:pPr>
        <w:pStyle w:val="Bullet"/>
        <w:spacing w:after="2"/>
        <w:ind w:left="714" w:hanging="357"/>
        <w:rPr>
          <w:lang w:eastAsia="et-EE"/>
        </w:rPr>
      </w:pPr>
      <w:r w:rsidRPr="1DD3E375">
        <w:rPr>
          <w:lang w:eastAsia="et-EE"/>
        </w:rPr>
        <w:t>katastriüksuste piirid (katastriüksuste piirid peavad olema alati selgelt eristuvad ja arusaadavalt kujutatud</w:t>
      </w:r>
      <w:r w:rsidRPr="00E275FF">
        <w:rPr>
          <w:lang w:eastAsia="et-EE"/>
        </w:rPr>
        <w:t>)</w:t>
      </w:r>
      <w:r w:rsidR="00A3197C">
        <w:rPr>
          <w:lang w:eastAsia="et-EE"/>
        </w:rPr>
        <w:t>;</w:t>
      </w:r>
    </w:p>
    <w:p w14:paraId="2CAC36B9" w14:textId="62EE5A75" w:rsidR="006979C9" w:rsidRPr="00494C67" w:rsidRDefault="006979C9" w:rsidP="00A3197C">
      <w:pPr>
        <w:pStyle w:val="Bullet"/>
        <w:spacing w:after="2"/>
        <w:ind w:left="714" w:hanging="357"/>
        <w:rPr>
          <w:lang w:eastAsia="et-EE"/>
        </w:rPr>
      </w:pPr>
      <w:r w:rsidRPr="1DD3E375">
        <w:rPr>
          <w:lang w:eastAsia="et-EE"/>
        </w:rPr>
        <w:t>riigitee ja riigiteega piirnevate katastriüksuste nimetused ja tunnused</w:t>
      </w:r>
      <w:r w:rsidR="00A3197C">
        <w:rPr>
          <w:lang w:eastAsia="et-EE"/>
        </w:rPr>
        <w:t>;</w:t>
      </w:r>
    </w:p>
    <w:p w14:paraId="65BC28CD" w14:textId="4590AB42" w:rsidR="006979C9" w:rsidRPr="00494C67" w:rsidRDefault="006979C9" w:rsidP="00A3197C">
      <w:pPr>
        <w:pStyle w:val="Bullet"/>
        <w:spacing w:after="2"/>
        <w:ind w:left="714" w:hanging="357"/>
        <w:rPr>
          <w:lang w:eastAsia="et-EE"/>
        </w:rPr>
      </w:pPr>
      <w:r w:rsidRPr="1DD3E375">
        <w:rPr>
          <w:lang w:eastAsia="et-EE"/>
        </w:rPr>
        <w:t>projekteeritavad rajatised</w:t>
      </w:r>
      <w:r w:rsidR="00A3197C">
        <w:rPr>
          <w:lang w:eastAsia="et-EE"/>
        </w:rPr>
        <w:t>;</w:t>
      </w:r>
    </w:p>
    <w:p w14:paraId="7E763941" w14:textId="54C50A6C" w:rsidR="006979C9" w:rsidRPr="00494C67" w:rsidRDefault="006979C9" w:rsidP="00A3197C">
      <w:pPr>
        <w:pStyle w:val="Bullet"/>
        <w:spacing w:after="2"/>
        <w:ind w:left="714" w:hanging="357"/>
        <w:rPr>
          <w:lang w:eastAsia="et-EE"/>
        </w:rPr>
      </w:pPr>
      <w:r w:rsidRPr="1DD3E375">
        <w:rPr>
          <w:lang w:eastAsia="et-EE"/>
        </w:rPr>
        <w:t>kasutusõiguse ala (tähistatakse eristuvat värvi viirutusega</w:t>
      </w:r>
      <w:r w:rsidRPr="00E275FF">
        <w:rPr>
          <w:lang w:eastAsia="et-EE"/>
        </w:rPr>
        <w:t>)</w:t>
      </w:r>
      <w:r w:rsidR="00A3197C">
        <w:rPr>
          <w:lang w:eastAsia="et-EE"/>
        </w:rPr>
        <w:t>;</w:t>
      </w:r>
    </w:p>
    <w:p w14:paraId="187F6B53" w14:textId="262DC59A" w:rsidR="006979C9" w:rsidRDefault="006979C9" w:rsidP="00A3197C">
      <w:pPr>
        <w:pStyle w:val="Bullet"/>
        <w:spacing w:after="2"/>
        <w:ind w:left="714" w:hanging="357"/>
        <w:rPr>
          <w:lang w:eastAsia="et-EE"/>
        </w:rPr>
      </w:pPr>
      <w:r w:rsidRPr="52261617">
        <w:rPr>
          <w:lang w:eastAsia="et-EE"/>
        </w:rPr>
        <w:t>iga kasutusõiguse ala tähistatakse positsiooni POS numbriga</w:t>
      </w:r>
      <w:r w:rsidR="00A3197C">
        <w:rPr>
          <w:lang w:eastAsia="et-EE"/>
        </w:rPr>
        <w:t>;</w:t>
      </w:r>
    </w:p>
    <w:p w14:paraId="6B451A9A" w14:textId="5DAACA5F" w:rsidR="006979C9" w:rsidRPr="00FF0658" w:rsidRDefault="006979C9" w:rsidP="00A3197C">
      <w:pPr>
        <w:pStyle w:val="Bullet"/>
        <w:spacing w:after="120"/>
        <w:ind w:left="714" w:hanging="357"/>
        <w:rPr>
          <w:lang w:eastAsia="et-EE"/>
        </w:rPr>
      </w:pPr>
      <w:r w:rsidRPr="1DD3E375">
        <w:rPr>
          <w:lang w:eastAsia="et-EE"/>
        </w:rPr>
        <w:t xml:space="preserve">projektjoonise kasutamise puhul eemaldada plaanilt liigne info, mis ei ole </w:t>
      </w:r>
      <w:r w:rsidRPr="32D54316">
        <w:rPr>
          <w:lang w:eastAsia="et-EE"/>
        </w:rPr>
        <w:t>rajatiste kasutamiseks andmisel</w:t>
      </w:r>
      <w:r w:rsidRPr="1DD3E375">
        <w:rPr>
          <w:lang w:eastAsia="et-EE"/>
        </w:rPr>
        <w:t xml:space="preserve"> oluline ja mille tõttu on plaani raske lugeda (nt teepeenra, haljastuse kihid, asfaldi katendil kuvada ainult piirjooned jne</w:t>
      </w:r>
      <w:r w:rsidRPr="00E275FF">
        <w:rPr>
          <w:lang w:eastAsia="et-EE"/>
        </w:rPr>
        <w:t>)</w:t>
      </w:r>
      <w:r w:rsidR="00024FA6">
        <w:rPr>
          <w:lang w:eastAsia="et-EE"/>
        </w:rPr>
        <w:t>.</w:t>
      </w:r>
    </w:p>
    <w:p w14:paraId="7517D771" w14:textId="5F95930F" w:rsidR="006979C9" w:rsidRDefault="006979C9" w:rsidP="00024FA6">
      <w:pPr>
        <w:pStyle w:val="Heading3"/>
        <w:spacing w:after="40"/>
        <w:ind w:left="709" w:hanging="709"/>
        <w:rPr>
          <w:lang w:eastAsia="et-EE"/>
        </w:rPr>
      </w:pPr>
      <w:r w:rsidRPr="52261617">
        <w:rPr>
          <w:lang w:eastAsia="et-EE"/>
        </w:rPr>
        <w:t>Tingmärkide loetelu vastab projektjoonisele ja sisaldab järgmist teavet</w:t>
      </w:r>
      <w:r w:rsidR="002B2574">
        <w:rPr>
          <w:lang w:eastAsia="et-EE"/>
        </w:rPr>
        <w:t>:</w:t>
      </w:r>
    </w:p>
    <w:p w14:paraId="2EB1115F" w14:textId="08B6F6F7" w:rsidR="006979C9" w:rsidRPr="00494C67" w:rsidRDefault="006979C9" w:rsidP="00024FA6">
      <w:pPr>
        <w:pStyle w:val="Bullet"/>
        <w:spacing w:after="2"/>
        <w:ind w:left="714" w:hanging="357"/>
        <w:rPr>
          <w:lang w:eastAsia="et-EE"/>
        </w:rPr>
      </w:pPr>
      <w:r w:rsidRPr="1DD3E375">
        <w:rPr>
          <w:lang w:eastAsia="et-EE"/>
        </w:rPr>
        <w:t>katastriüksuste piirid</w:t>
      </w:r>
      <w:r w:rsidR="00024FA6">
        <w:rPr>
          <w:lang w:eastAsia="et-EE"/>
        </w:rPr>
        <w:t>;</w:t>
      </w:r>
    </w:p>
    <w:p w14:paraId="59F44526" w14:textId="6E2D0B8A" w:rsidR="006979C9" w:rsidRPr="00494C67" w:rsidRDefault="006979C9" w:rsidP="00024FA6">
      <w:pPr>
        <w:pStyle w:val="Bullet"/>
        <w:spacing w:after="2"/>
        <w:ind w:left="714" w:hanging="357"/>
        <w:rPr>
          <w:lang w:eastAsia="et-EE"/>
        </w:rPr>
      </w:pPr>
      <w:r w:rsidRPr="1DD3E375">
        <w:rPr>
          <w:lang w:eastAsia="et-EE"/>
        </w:rPr>
        <w:t>POS numbrid</w:t>
      </w:r>
      <w:r w:rsidR="00024FA6">
        <w:rPr>
          <w:lang w:eastAsia="et-EE"/>
        </w:rPr>
        <w:t>;</w:t>
      </w:r>
    </w:p>
    <w:p w14:paraId="0B0DA244" w14:textId="69F1F8AA" w:rsidR="006979C9" w:rsidRPr="00FF0658" w:rsidRDefault="006979C9" w:rsidP="00024FA6">
      <w:pPr>
        <w:pStyle w:val="Bullet"/>
        <w:spacing w:after="2"/>
        <w:ind w:left="714" w:hanging="357"/>
        <w:rPr>
          <w:lang w:eastAsia="et-EE"/>
        </w:rPr>
      </w:pPr>
      <w:r w:rsidRPr="32D54316">
        <w:rPr>
          <w:lang w:eastAsia="et-EE"/>
        </w:rPr>
        <w:t>kasutusõiguse ala</w:t>
      </w:r>
      <w:r w:rsidR="00024FA6">
        <w:rPr>
          <w:lang w:eastAsia="et-EE"/>
        </w:rPr>
        <w:t>;</w:t>
      </w:r>
    </w:p>
    <w:p w14:paraId="2516CDEA" w14:textId="02DD835A" w:rsidR="006979C9" w:rsidRPr="00FF0658" w:rsidRDefault="006979C9" w:rsidP="00024FA6">
      <w:pPr>
        <w:pStyle w:val="Bullet"/>
        <w:spacing w:after="2"/>
        <w:ind w:left="714" w:hanging="357"/>
        <w:rPr>
          <w:lang w:eastAsia="et-EE"/>
        </w:rPr>
      </w:pPr>
      <w:r w:rsidRPr="1DD3E375">
        <w:rPr>
          <w:lang w:eastAsia="et-EE"/>
        </w:rPr>
        <w:t>projekteeritav(ad) rajatis(ed) (nt jalgratta- ja jalgtee, elektrikaabel, elektri õhuliin, sidekaabel, sademeveekanalisatsioon, reservtoru, sidemaakaabel, elektrikaabel, kaev, kapp jne</w:t>
      </w:r>
      <w:r w:rsidRPr="00E275FF">
        <w:rPr>
          <w:lang w:eastAsia="et-EE"/>
        </w:rPr>
        <w:t>)</w:t>
      </w:r>
      <w:r w:rsidR="00024FA6">
        <w:rPr>
          <w:lang w:eastAsia="et-EE"/>
        </w:rPr>
        <w:t>;</w:t>
      </w:r>
    </w:p>
    <w:p w14:paraId="76E66139" w14:textId="5F761C58" w:rsidR="006979C9" w:rsidRPr="00FF0658" w:rsidRDefault="006979C9" w:rsidP="00024FA6">
      <w:pPr>
        <w:pStyle w:val="Bullet"/>
        <w:spacing w:after="120"/>
        <w:ind w:left="714" w:hanging="357"/>
        <w:rPr>
          <w:lang w:eastAsia="et-EE"/>
        </w:rPr>
      </w:pPr>
      <w:r w:rsidRPr="1DD3E375">
        <w:rPr>
          <w:lang w:eastAsia="et-EE"/>
        </w:rPr>
        <w:t>kõik muu joonisel kajastatud info (olemasolevad tehnorajatised, olemasolevad</w:t>
      </w:r>
      <w:r w:rsidR="00024FA6">
        <w:rPr>
          <w:lang w:eastAsia="et-EE"/>
        </w:rPr>
        <w:t xml:space="preserve"> </w:t>
      </w:r>
      <w:r w:rsidRPr="1DD3E375">
        <w:rPr>
          <w:lang w:eastAsia="et-EE"/>
        </w:rPr>
        <w:t>/planeeritavad/likvideeritavad objektid jne</w:t>
      </w:r>
      <w:r w:rsidRPr="00E275FF">
        <w:rPr>
          <w:lang w:eastAsia="et-EE"/>
        </w:rPr>
        <w:t>)</w:t>
      </w:r>
      <w:r w:rsidR="00024FA6">
        <w:rPr>
          <w:lang w:eastAsia="et-EE"/>
        </w:rPr>
        <w:t>.</w:t>
      </w:r>
    </w:p>
    <w:p w14:paraId="70B6AD27" w14:textId="5CA4993A" w:rsidR="006979C9" w:rsidRDefault="006979C9" w:rsidP="00024FA6">
      <w:pPr>
        <w:pStyle w:val="Heading3"/>
        <w:spacing w:after="40"/>
        <w:ind w:left="709" w:hanging="709"/>
        <w:rPr>
          <w:lang w:eastAsia="et-EE"/>
        </w:rPr>
      </w:pPr>
      <w:r w:rsidRPr="52261617">
        <w:rPr>
          <w:lang w:eastAsia="et-EE"/>
        </w:rPr>
        <w:t>Kõik kasutusõiguse alad lisatakse plaanile koondtabelina. Tabel sisaldab järgmist teavet</w:t>
      </w:r>
      <w:r w:rsidR="002B2574">
        <w:rPr>
          <w:lang w:eastAsia="et-EE"/>
        </w:rPr>
        <w:t>:</w:t>
      </w:r>
    </w:p>
    <w:p w14:paraId="2B1D9FB0" w14:textId="7BBCFB85" w:rsidR="006979C9" w:rsidRPr="00494C67" w:rsidRDefault="006979C9" w:rsidP="00A74B37">
      <w:pPr>
        <w:pStyle w:val="Bullet"/>
        <w:ind w:left="714" w:hanging="357"/>
        <w:rPr>
          <w:lang w:eastAsia="et-EE"/>
        </w:rPr>
      </w:pPr>
      <w:r w:rsidRPr="1DD3E375">
        <w:rPr>
          <w:lang w:eastAsia="et-EE"/>
        </w:rPr>
        <w:t>kasutusõiguse ala POS number</w:t>
      </w:r>
      <w:r w:rsidR="00A74B37">
        <w:rPr>
          <w:lang w:eastAsia="et-EE"/>
        </w:rPr>
        <w:t>;</w:t>
      </w:r>
    </w:p>
    <w:p w14:paraId="2A83F9C8" w14:textId="1C0A0B63" w:rsidR="006979C9" w:rsidRPr="00494C67" w:rsidRDefault="006979C9" w:rsidP="00A74B37">
      <w:pPr>
        <w:pStyle w:val="Bullet"/>
        <w:ind w:left="714" w:hanging="357"/>
        <w:rPr>
          <w:lang w:eastAsia="et-EE"/>
        </w:rPr>
      </w:pPr>
      <w:r w:rsidRPr="1DD3E375">
        <w:rPr>
          <w:lang w:eastAsia="et-EE"/>
        </w:rPr>
        <w:t>kinnistu registriosa number</w:t>
      </w:r>
      <w:r w:rsidR="00A74B37">
        <w:rPr>
          <w:lang w:eastAsia="et-EE"/>
        </w:rPr>
        <w:t>;</w:t>
      </w:r>
    </w:p>
    <w:p w14:paraId="24123524" w14:textId="4863A85C" w:rsidR="006979C9" w:rsidRPr="00494C67" w:rsidRDefault="006979C9" w:rsidP="00A74B37">
      <w:pPr>
        <w:pStyle w:val="Bullet"/>
        <w:ind w:left="714" w:hanging="357"/>
        <w:rPr>
          <w:lang w:eastAsia="et-EE"/>
        </w:rPr>
      </w:pPr>
      <w:r w:rsidRPr="1DD3E375">
        <w:rPr>
          <w:lang w:eastAsia="et-EE"/>
        </w:rPr>
        <w:t>katastriüksuse tunnus ja nimetus, millel kasutusõiguse ala paikneb</w:t>
      </w:r>
      <w:r w:rsidR="00A74B37">
        <w:rPr>
          <w:lang w:eastAsia="et-EE"/>
        </w:rPr>
        <w:t>;</w:t>
      </w:r>
    </w:p>
    <w:p w14:paraId="698D647E" w14:textId="323EB1A2" w:rsidR="006979C9" w:rsidRPr="00494C67" w:rsidRDefault="006979C9" w:rsidP="00A74B37">
      <w:pPr>
        <w:pStyle w:val="Bullet"/>
        <w:ind w:left="714" w:hanging="357"/>
        <w:rPr>
          <w:lang w:eastAsia="et-EE"/>
        </w:rPr>
      </w:pPr>
      <w:r w:rsidRPr="52261617">
        <w:rPr>
          <w:lang w:eastAsia="et-EE"/>
        </w:rPr>
        <w:t>kasutusõiguse ala pindala ruutmeetrites (1 m</w:t>
      </w:r>
      <w:r w:rsidRPr="52261617">
        <w:rPr>
          <w:vertAlign w:val="superscript"/>
          <w:lang w:eastAsia="et-EE"/>
        </w:rPr>
        <w:t xml:space="preserve">2 </w:t>
      </w:r>
      <w:r w:rsidRPr="52261617">
        <w:rPr>
          <w:lang w:eastAsia="et-EE"/>
        </w:rPr>
        <w:t>täpsusega</w:t>
      </w:r>
      <w:r w:rsidRPr="00E275FF">
        <w:rPr>
          <w:lang w:eastAsia="et-EE"/>
        </w:rPr>
        <w:t>)</w:t>
      </w:r>
      <w:r w:rsidR="00A74B37">
        <w:rPr>
          <w:lang w:eastAsia="et-EE"/>
        </w:rPr>
        <w:t>;</w:t>
      </w:r>
    </w:p>
    <w:p w14:paraId="70551B60" w14:textId="2A315005" w:rsidR="006979C9" w:rsidRDefault="006979C9" w:rsidP="00A74B37">
      <w:pPr>
        <w:pStyle w:val="Bullet"/>
        <w:ind w:left="714" w:hanging="357"/>
        <w:rPr>
          <w:lang w:eastAsia="et-EE"/>
        </w:rPr>
      </w:pPr>
      <w:r w:rsidRPr="52261617">
        <w:rPr>
          <w:lang w:eastAsia="et-EE"/>
        </w:rPr>
        <w:t>kasutusõiguse ala rajatis (punkti 4.2.1 puhul</w:t>
      </w:r>
      <w:r w:rsidRPr="00E275FF">
        <w:rPr>
          <w:lang w:eastAsia="et-EE"/>
        </w:rPr>
        <w:t>)</w:t>
      </w:r>
      <w:r w:rsidR="00A74B37">
        <w:rPr>
          <w:lang w:eastAsia="et-EE"/>
        </w:rPr>
        <w:t>;</w:t>
      </w:r>
    </w:p>
    <w:p w14:paraId="0C081768" w14:textId="40D7A430" w:rsidR="006979C9" w:rsidRDefault="006979C9" w:rsidP="00A74B37">
      <w:pPr>
        <w:pStyle w:val="Bullet"/>
        <w:ind w:left="714" w:hanging="357"/>
        <w:rPr>
          <w:lang w:eastAsia="et-EE"/>
        </w:rPr>
      </w:pPr>
      <w:r w:rsidRPr="1DD3E375">
        <w:rPr>
          <w:lang w:eastAsia="et-EE"/>
        </w:rPr>
        <w:t>reaalservituudi seadmise plaani koondtabelis märkida nii teeniva kui ka valitseva kinnisasjaga seotud info</w:t>
      </w:r>
      <w:r w:rsidR="00A74B37">
        <w:rPr>
          <w:lang w:eastAsia="et-EE"/>
        </w:rPr>
        <w:t>.</w:t>
      </w:r>
    </w:p>
    <w:p w14:paraId="2D76A90E" w14:textId="77777777" w:rsidR="006979C9" w:rsidRDefault="006979C9" w:rsidP="00A74B37">
      <w:pPr>
        <w:pStyle w:val="Bullet"/>
        <w:numPr>
          <w:ilvl w:val="0"/>
          <w:numId w:val="0"/>
        </w:numPr>
        <w:spacing w:after="2"/>
        <w:rPr>
          <w:lang w:eastAsia="et-EE"/>
        </w:rPr>
      </w:pPr>
    </w:p>
    <w:p w14:paraId="3C40415F" w14:textId="77777777" w:rsidR="006979C9" w:rsidRDefault="006979C9" w:rsidP="006979C9">
      <w:r>
        <w:t>Tabeli näidis punktis 4.2.1 kirjeldatud rajatise isikliku kasutusõiguse seadmisel</w:t>
      </w:r>
    </w:p>
    <w:tbl>
      <w:tblPr>
        <w:tblStyle w:val="Kontuurtabel1"/>
        <w:tblW w:w="9498" w:type="dxa"/>
        <w:tblInd w:w="-5" w:type="dxa"/>
        <w:tblLayout w:type="fixed"/>
        <w:tblLook w:val="04A0" w:firstRow="1" w:lastRow="0" w:firstColumn="1" w:lastColumn="0" w:noHBand="0" w:noVBand="1"/>
      </w:tblPr>
      <w:tblGrid>
        <w:gridCol w:w="1134"/>
        <w:gridCol w:w="1276"/>
        <w:gridCol w:w="3120"/>
        <w:gridCol w:w="1822"/>
        <w:gridCol w:w="2146"/>
      </w:tblGrid>
      <w:tr w:rsidR="006979C9" w:rsidRPr="00494C67" w14:paraId="284CFFA4" w14:textId="77777777" w:rsidTr="000759DE">
        <w:trPr>
          <w:trHeight w:val="667"/>
        </w:trPr>
        <w:tc>
          <w:tcPr>
            <w:tcW w:w="1134" w:type="dxa"/>
            <w:vAlign w:val="center"/>
          </w:tcPr>
          <w:p w14:paraId="0818B7B3" w14:textId="77777777" w:rsidR="006979C9" w:rsidRPr="007B3269" w:rsidRDefault="006979C9" w:rsidP="000759DE">
            <w:pPr>
              <w:pStyle w:val="NoSpacing"/>
              <w:jc w:val="center"/>
            </w:pPr>
            <w:bookmarkStart w:id="35" w:name="_Hlk176175622"/>
            <w:r w:rsidRPr="007B3269">
              <w:t>POS nr (plaanil)</w:t>
            </w:r>
          </w:p>
        </w:tc>
        <w:tc>
          <w:tcPr>
            <w:tcW w:w="1276" w:type="dxa"/>
            <w:vAlign w:val="center"/>
          </w:tcPr>
          <w:p w14:paraId="374C0DDE" w14:textId="77777777" w:rsidR="006979C9" w:rsidRPr="007B3269" w:rsidRDefault="006979C9" w:rsidP="000759DE">
            <w:pPr>
              <w:pStyle w:val="NoSpacing"/>
              <w:jc w:val="center"/>
            </w:pPr>
            <w:r w:rsidRPr="007B3269">
              <w:t>Kinnistu registriosa number</w:t>
            </w:r>
          </w:p>
        </w:tc>
        <w:tc>
          <w:tcPr>
            <w:tcW w:w="3120" w:type="dxa"/>
            <w:vAlign w:val="center"/>
          </w:tcPr>
          <w:p w14:paraId="7BBCCE31" w14:textId="77777777" w:rsidR="006979C9" w:rsidRPr="007B3269" w:rsidRDefault="006979C9" w:rsidP="000759DE">
            <w:pPr>
              <w:pStyle w:val="NoSpacing"/>
              <w:jc w:val="center"/>
            </w:pPr>
            <w:r w:rsidRPr="007B3269">
              <w:t>Katastriüksuse tunnus, nimetus</w:t>
            </w:r>
          </w:p>
        </w:tc>
        <w:tc>
          <w:tcPr>
            <w:tcW w:w="1822" w:type="dxa"/>
            <w:vAlign w:val="center"/>
          </w:tcPr>
          <w:p w14:paraId="153F381F" w14:textId="77777777" w:rsidR="006979C9" w:rsidRPr="007B3269" w:rsidRDefault="006979C9" w:rsidP="000759DE">
            <w:pPr>
              <w:pStyle w:val="NoSpacing"/>
              <w:jc w:val="center"/>
            </w:pPr>
            <w:r w:rsidRPr="007B3269">
              <w:t>Kasutusõiguse ala pindala</w:t>
            </w:r>
            <w:r>
              <w:t>,</w:t>
            </w:r>
            <w:r w:rsidRPr="007B3269">
              <w:t xml:space="preserve"> m</w:t>
            </w:r>
            <w:r w:rsidRPr="007B3269">
              <w:rPr>
                <w:vertAlign w:val="superscript"/>
              </w:rPr>
              <w:t>2</w:t>
            </w:r>
          </w:p>
        </w:tc>
        <w:tc>
          <w:tcPr>
            <w:tcW w:w="2146" w:type="dxa"/>
            <w:vAlign w:val="center"/>
          </w:tcPr>
          <w:p w14:paraId="3558BCBA" w14:textId="77777777" w:rsidR="006979C9" w:rsidRPr="007B3269" w:rsidRDefault="006979C9" w:rsidP="000759DE">
            <w:pPr>
              <w:pStyle w:val="NoSpacing"/>
              <w:jc w:val="center"/>
            </w:pPr>
            <w:r w:rsidRPr="007B3269">
              <w:t>Rajatis</w:t>
            </w:r>
          </w:p>
        </w:tc>
      </w:tr>
      <w:tr w:rsidR="006979C9" w:rsidRPr="00494C67" w14:paraId="5EB602F0" w14:textId="77777777" w:rsidTr="000759DE">
        <w:trPr>
          <w:trHeight w:val="652"/>
        </w:trPr>
        <w:tc>
          <w:tcPr>
            <w:tcW w:w="1134" w:type="dxa"/>
            <w:vAlign w:val="center"/>
          </w:tcPr>
          <w:p w14:paraId="2CF808C7" w14:textId="77777777" w:rsidR="006979C9" w:rsidRPr="007B3269" w:rsidRDefault="006979C9" w:rsidP="000759DE">
            <w:pPr>
              <w:pStyle w:val="NoSpacing"/>
              <w:jc w:val="center"/>
            </w:pPr>
            <w:r>
              <w:t>Pos 1</w:t>
            </w:r>
          </w:p>
        </w:tc>
        <w:tc>
          <w:tcPr>
            <w:tcW w:w="1276" w:type="dxa"/>
            <w:vAlign w:val="center"/>
          </w:tcPr>
          <w:p w14:paraId="427577BC" w14:textId="77777777" w:rsidR="006979C9" w:rsidRPr="007B3269" w:rsidRDefault="006979C9" w:rsidP="000759DE">
            <w:pPr>
              <w:pStyle w:val="NoSpacing"/>
              <w:jc w:val="center"/>
            </w:pPr>
            <w:r>
              <w:t>13517150</w:t>
            </w:r>
          </w:p>
        </w:tc>
        <w:tc>
          <w:tcPr>
            <w:tcW w:w="3120" w:type="dxa"/>
            <w:vAlign w:val="center"/>
          </w:tcPr>
          <w:p w14:paraId="2F7F3F0A" w14:textId="77777777" w:rsidR="006979C9" w:rsidRDefault="006979C9" w:rsidP="000759DE">
            <w:pPr>
              <w:pStyle w:val="NoSpacing"/>
              <w:jc w:val="center"/>
            </w:pPr>
            <w:r>
              <w:t>67001:005:0007</w:t>
            </w:r>
          </w:p>
          <w:p w14:paraId="3FA23102" w14:textId="77777777" w:rsidR="006979C9" w:rsidRPr="007B3269" w:rsidRDefault="006979C9" w:rsidP="000759DE">
            <w:pPr>
              <w:pStyle w:val="NoSpacing"/>
              <w:jc w:val="center"/>
            </w:pPr>
            <w:r>
              <w:t>28 Rapla-Märjamaa tee L1</w:t>
            </w:r>
          </w:p>
        </w:tc>
        <w:tc>
          <w:tcPr>
            <w:tcW w:w="1822" w:type="dxa"/>
            <w:vAlign w:val="center"/>
          </w:tcPr>
          <w:p w14:paraId="4C3EF36A" w14:textId="77777777" w:rsidR="006979C9" w:rsidRPr="007B3269" w:rsidRDefault="006979C9" w:rsidP="000759DE">
            <w:pPr>
              <w:pStyle w:val="NoSpacing"/>
              <w:jc w:val="center"/>
            </w:pPr>
            <w:r>
              <w:t>51 m</w:t>
            </w:r>
            <w:r w:rsidRPr="52261617">
              <w:rPr>
                <w:vertAlign w:val="superscript"/>
              </w:rPr>
              <w:t>2</w:t>
            </w:r>
          </w:p>
        </w:tc>
        <w:tc>
          <w:tcPr>
            <w:tcW w:w="2146" w:type="dxa"/>
            <w:vAlign w:val="center"/>
          </w:tcPr>
          <w:p w14:paraId="260D139C" w14:textId="77777777" w:rsidR="006979C9" w:rsidRPr="007B3269" w:rsidRDefault="006979C9" w:rsidP="000759DE">
            <w:pPr>
              <w:pStyle w:val="NoSpacing"/>
              <w:jc w:val="center"/>
            </w:pPr>
            <w:r>
              <w:t>Teevalgustuskaabel ja mastid</w:t>
            </w:r>
          </w:p>
        </w:tc>
      </w:tr>
      <w:tr w:rsidR="006979C9" w:rsidRPr="00494C67" w14:paraId="5D032B91" w14:textId="77777777" w:rsidTr="000759DE">
        <w:trPr>
          <w:trHeight w:val="362"/>
        </w:trPr>
        <w:tc>
          <w:tcPr>
            <w:tcW w:w="1134" w:type="dxa"/>
            <w:vAlign w:val="center"/>
          </w:tcPr>
          <w:p w14:paraId="079BA508" w14:textId="77777777" w:rsidR="006979C9" w:rsidRPr="007B3269" w:rsidRDefault="006979C9" w:rsidP="000759DE">
            <w:pPr>
              <w:pStyle w:val="NoSpacing"/>
              <w:jc w:val="center"/>
            </w:pPr>
            <w:r>
              <w:t>Pos 2</w:t>
            </w:r>
          </w:p>
        </w:tc>
        <w:tc>
          <w:tcPr>
            <w:tcW w:w="1276" w:type="dxa"/>
            <w:vAlign w:val="center"/>
          </w:tcPr>
          <w:p w14:paraId="7916D056" w14:textId="77777777" w:rsidR="006979C9" w:rsidRPr="007B3269" w:rsidRDefault="006979C9" w:rsidP="000759DE">
            <w:pPr>
              <w:pStyle w:val="NoSpacing"/>
              <w:jc w:val="center"/>
            </w:pPr>
            <w:r>
              <w:t>11218050</w:t>
            </w:r>
          </w:p>
        </w:tc>
        <w:tc>
          <w:tcPr>
            <w:tcW w:w="3120" w:type="dxa"/>
            <w:vAlign w:val="center"/>
          </w:tcPr>
          <w:p w14:paraId="7B43686D" w14:textId="77777777" w:rsidR="006979C9" w:rsidRDefault="006979C9" w:rsidP="000759DE">
            <w:pPr>
              <w:pStyle w:val="NoSpacing"/>
              <w:jc w:val="center"/>
            </w:pPr>
            <w:r>
              <w:t>66801:001:1712</w:t>
            </w:r>
          </w:p>
          <w:p w14:paraId="640A2118" w14:textId="77777777" w:rsidR="006979C9" w:rsidRPr="007B3269" w:rsidRDefault="006979C9" w:rsidP="000759DE">
            <w:pPr>
              <w:pStyle w:val="NoSpacing"/>
              <w:jc w:val="center"/>
            </w:pPr>
            <w:r>
              <w:t>28 Rapla-Märjamaa tee</w:t>
            </w:r>
          </w:p>
        </w:tc>
        <w:tc>
          <w:tcPr>
            <w:tcW w:w="1822" w:type="dxa"/>
            <w:vAlign w:val="center"/>
          </w:tcPr>
          <w:p w14:paraId="73A48D87" w14:textId="77777777" w:rsidR="006979C9" w:rsidRPr="007B3269" w:rsidRDefault="006979C9" w:rsidP="000759DE">
            <w:pPr>
              <w:pStyle w:val="NoSpacing"/>
              <w:jc w:val="center"/>
            </w:pPr>
            <w:r>
              <w:t>970 m</w:t>
            </w:r>
            <w:r w:rsidRPr="52261617">
              <w:rPr>
                <w:vertAlign w:val="superscript"/>
              </w:rPr>
              <w:t>2</w:t>
            </w:r>
          </w:p>
        </w:tc>
        <w:tc>
          <w:tcPr>
            <w:tcW w:w="2146" w:type="dxa"/>
            <w:vAlign w:val="center"/>
          </w:tcPr>
          <w:p w14:paraId="0AD65EE5" w14:textId="77777777" w:rsidR="006979C9" w:rsidRPr="007B3269" w:rsidRDefault="006979C9" w:rsidP="000759DE">
            <w:pPr>
              <w:pStyle w:val="NoSpacing"/>
              <w:jc w:val="center"/>
            </w:pPr>
            <w:r>
              <w:t>Jalgratta- ja jalgtee</w:t>
            </w:r>
          </w:p>
        </w:tc>
      </w:tr>
      <w:bookmarkEnd w:id="35"/>
    </w:tbl>
    <w:p w14:paraId="657883DD" w14:textId="77777777" w:rsidR="00A33BA4" w:rsidRDefault="00A33BA4" w:rsidP="006979C9"/>
    <w:p w14:paraId="0BB342D4" w14:textId="4B465D5D" w:rsidR="006979C9" w:rsidRDefault="006979C9" w:rsidP="001B41C5">
      <w:pPr>
        <w:pageBreakBefore/>
      </w:pPr>
      <w:r>
        <w:lastRenderedPageBreak/>
        <w:t xml:space="preserve">Tabeli näidis punktides 4.2.2-4.2.3 kirjeldatud tehnorajatise isikliku kasutusõiguse seadmisel </w:t>
      </w:r>
    </w:p>
    <w:tbl>
      <w:tblPr>
        <w:tblStyle w:val="Kontuurtabel1"/>
        <w:tblW w:w="9498" w:type="dxa"/>
        <w:tblInd w:w="-5" w:type="dxa"/>
        <w:tblLayout w:type="fixed"/>
        <w:tblLook w:val="04A0" w:firstRow="1" w:lastRow="0" w:firstColumn="1" w:lastColumn="0" w:noHBand="0" w:noVBand="1"/>
      </w:tblPr>
      <w:tblGrid>
        <w:gridCol w:w="1134"/>
        <w:gridCol w:w="2127"/>
        <w:gridCol w:w="3685"/>
        <w:gridCol w:w="2552"/>
      </w:tblGrid>
      <w:tr w:rsidR="006979C9" w:rsidRPr="007B5D76" w14:paraId="20DFF767" w14:textId="77777777" w:rsidTr="000759DE">
        <w:trPr>
          <w:trHeight w:val="551"/>
        </w:trPr>
        <w:tc>
          <w:tcPr>
            <w:tcW w:w="1134" w:type="dxa"/>
            <w:vAlign w:val="center"/>
          </w:tcPr>
          <w:p w14:paraId="77176B5F" w14:textId="77777777" w:rsidR="006979C9" w:rsidRPr="00587E00" w:rsidRDefault="006979C9" w:rsidP="000759DE">
            <w:pPr>
              <w:pStyle w:val="NoSpacing"/>
              <w:jc w:val="center"/>
            </w:pPr>
            <w:r w:rsidRPr="00587E00">
              <w:t>POS nr (plaanil)</w:t>
            </w:r>
          </w:p>
        </w:tc>
        <w:tc>
          <w:tcPr>
            <w:tcW w:w="2127" w:type="dxa"/>
            <w:vAlign w:val="center"/>
          </w:tcPr>
          <w:p w14:paraId="587F09BB" w14:textId="77777777" w:rsidR="006979C9" w:rsidRPr="00587E00" w:rsidRDefault="006979C9" w:rsidP="000759DE">
            <w:pPr>
              <w:pStyle w:val="NoSpacing"/>
              <w:jc w:val="center"/>
            </w:pPr>
            <w:r w:rsidRPr="00587E00">
              <w:t>Kinnistu registriosa number</w:t>
            </w:r>
          </w:p>
        </w:tc>
        <w:tc>
          <w:tcPr>
            <w:tcW w:w="3685" w:type="dxa"/>
            <w:vAlign w:val="center"/>
          </w:tcPr>
          <w:p w14:paraId="1CA52C45" w14:textId="77777777" w:rsidR="006979C9" w:rsidRPr="00587E00" w:rsidRDefault="006979C9" w:rsidP="000759DE">
            <w:pPr>
              <w:pStyle w:val="NoSpacing"/>
              <w:jc w:val="center"/>
            </w:pPr>
            <w:r w:rsidRPr="00587E00">
              <w:t>Katastriüksuse tunnus, nimetus</w:t>
            </w:r>
          </w:p>
        </w:tc>
        <w:tc>
          <w:tcPr>
            <w:tcW w:w="2552" w:type="dxa"/>
            <w:vAlign w:val="center"/>
          </w:tcPr>
          <w:p w14:paraId="07A004AC" w14:textId="77777777" w:rsidR="006979C9" w:rsidRPr="00587E00" w:rsidRDefault="006979C9" w:rsidP="000759DE">
            <w:pPr>
              <w:pStyle w:val="NoSpacing"/>
              <w:jc w:val="center"/>
            </w:pPr>
            <w:r w:rsidRPr="00587E00">
              <w:t>Kasutusõiguse ala pindala, m</w:t>
            </w:r>
            <w:r w:rsidRPr="00587E00">
              <w:rPr>
                <w:vertAlign w:val="superscript"/>
              </w:rPr>
              <w:t>2</w:t>
            </w:r>
          </w:p>
        </w:tc>
      </w:tr>
      <w:tr w:rsidR="006979C9" w:rsidRPr="007B5D76" w14:paraId="100DB8BC" w14:textId="77777777" w:rsidTr="000759DE">
        <w:trPr>
          <w:trHeight w:val="538"/>
        </w:trPr>
        <w:tc>
          <w:tcPr>
            <w:tcW w:w="1134" w:type="dxa"/>
            <w:vAlign w:val="center"/>
          </w:tcPr>
          <w:p w14:paraId="4B22F7BE" w14:textId="77777777" w:rsidR="006979C9" w:rsidRPr="00285984" w:rsidRDefault="006979C9" w:rsidP="000759DE">
            <w:pPr>
              <w:pStyle w:val="NoSpacing"/>
              <w:jc w:val="center"/>
              <w:rPr>
                <w:sz w:val="22"/>
              </w:rPr>
            </w:pPr>
            <w:r w:rsidRPr="52261617">
              <w:rPr>
                <w:sz w:val="22"/>
              </w:rPr>
              <w:t>Pos 1</w:t>
            </w:r>
          </w:p>
        </w:tc>
        <w:tc>
          <w:tcPr>
            <w:tcW w:w="2127" w:type="dxa"/>
            <w:vAlign w:val="center"/>
          </w:tcPr>
          <w:p w14:paraId="17871F40" w14:textId="77777777" w:rsidR="006979C9" w:rsidRPr="00285984" w:rsidRDefault="006979C9" w:rsidP="000759DE">
            <w:pPr>
              <w:pStyle w:val="NoSpacing"/>
              <w:jc w:val="center"/>
              <w:rPr>
                <w:sz w:val="22"/>
              </w:rPr>
            </w:pPr>
            <w:r w:rsidRPr="52261617">
              <w:rPr>
                <w:sz w:val="22"/>
              </w:rPr>
              <w:t>13517150</w:t>
            </w:r>
          </w:p>
        </w:tc>
        <w:tc>
          <w:tcPr>
            <w:tcW w:w="3685" w:type="dxa"/>
            <w:vAlign w:val="center"/>
          </w:tcPr>
          <w:p w14:paraId="35C68AF4" w14:textId="77777777" w:rsidR="006979C9" w:rsidRDefault="006979C9" w:rsidP="000759DE">
            <w:pPr>
              <w:pStyle w:val="NoSpacing"/>
              <w:jc w:val="center"/>
            </w:pPr>
            <w:r>
              <w:t xml:space="preserve">67001:005:0007 </w:t>
            </w:r>
          </w:p>
          <w:p w14:paraId="1CCD8F08" w14:textId="77777777" w:rsidR="006979C9" w:rsidRPr="00294676" w:rsidRDefault="006979C9" w:rsidP="000759DE">
            <w:pPr>
              <w:pStyle w:val="NoSpacing"/>
              <w:jc w:val="center"/>
            </w:pPr>
            <w:r>
              <w:t>28 Rapla-Märjamaa tee L1</w:t>
            </w:r>
          </w:p>
        </w:tc>
        <w:tc>
          <w:tcPr>
            <w:tcW w:w="2552" w:type="dxa"/>
            <w:vAlign w:val="center"/>
          </w:tcPr>
          <w:p w14:paraId="14F4D7F6" w14:textId="77777777" w:rsidR="006979C9" w:rsidRPr="00681597" w:rsidRDefault="006979C9" w:rsidP="000759DE">
            <w:pPr>
              <w:pStyle w:val="NoSpacing"/>
              <w:jc w:val="center"/>
            </w:pPr>
            <w:r>
              <w:t>51 m</w:t>
            </w:r>
            <w:r w:rsidRPr="52261617">
              <w:rPr>
                <w:vertAlign w:val="superscript"/>
              </w:rPr>
              <w:t>2</w:t>
            </w:r>
          </w:p>
        </w:tc>
      </w:tr>
      <w:tr w:rsidR="006979C9" w:rsidRPr="007B5D76" w14:paraId="753DBB1B" w14:textId="77777777" w:rsidTr="000759DE">
        <w:trPr>
          <w:trHeight w:val="518"/>
        </w:trPr>
        <w:tc>
          <w:tcPr>
            <w:tcW w:w="1134" w:type="dxa"/>
            <w:vAlign w:val="center"/>
          </w:tcPr>
          <w:p w14:paraId="7974B8E5" w14:textId="77777777" w:rsidR="006979C9" w:rsidRPr="00285984" w:rsidRDefault="006979C9" w:rsidP="000759DE">
            <w:pPr>
              <w:pStyle w:val="NoSpacing"/>
              <w:jc w:val="center"/>
              <w:rPr>
                <w:sz w:val="22"/>
              </w:rPr>
            </w:pPr>
            <w:r w:rsidRPr="52261617">
              <w:rPr>
                <w:sz w:val="22"/>
              </w:rPr>
              <w:t>Pos 2</w:t>
            </w:r>
          </w:p>
        </w:tc>
        <w:tc>
          <w:tcPr>
            <w:tcW w:w="2127" w:type="dxa"/>
            <w:vAlign w:val="center"/>
          </w:tcPr>
          <w:p w14:paraId="0DE616AA" w14:textId="77777777" w:rsidR="006979C9" w:rsidRPr="00285984" w:rsidRDefault="006979C9" w:rsidP="000759DE">
            <w:pPr>
              <w:pStyle w:val="NoSpacing"/>
              <w:jc w:val="center"/>
              <w:rPr>
                <w:sz w:val="22"/>
              </w:rPr>
            </w:pPr>
            <w:r w:rsidRPr="52261617">
              <w:rPr>
                <w:sz w:val="22"/>
              </w:rPr>
              <w:t>11218050</w:t>
            </w:r>
          </w:p>
        </w:tc>
        <w:tc>
          <w:tcPr>
            <w:tcW w:w="3685" w:type="dxa"/>
            <w:vAlign w:val="center"/>
          </w:tcPr>
          <w:p w14:paraId="4F0039C5" w14:textId="77777777" w:rsidR="006979C9" w:rsidRDefault="006979C9" w:rsidP="000759DE">
            <w:pPr>
              <w:pStyle w:val="NoSpacing"/>
              <w:jc w:val="center"/>
            </w:pPr>
            <w:r>
              <w:t>66801:001:1712</w:t>
            </w:r>
          </w:p>
          <w:p w14:paraId="56B51561" w14:textId="77777777" w:rsidR="006979C9" w:rsidRPr="00294676" w:rsidRDefault="006979C9" w:rsidP="000759DE">
            <w:pPr>
              <w:pStyle w:val="NoSpacing"/>
              <w:jc w:val="center"/>
            </w:pPr>
            <w:r>
              <w:t>28 Rapla-Märjamaa tee</w:t>
            </w:r>
          </w:p>
        </w:tc>
        <w:tc>
          <w:tcPr>
            <w:tcW w:w="2552" w:type="dxa"/>
            <w:vAlign w:val="center"/>
          </w:tcPr>
          <w:p w14:paraId="7C0209C5" w14:textId="77777777" w:rsidR="006979C9" w:rsidRPr="00681597" w:rsidRDefault="006979C9" w:rsidP="000759DE">
            <w:pPr>
              <w:pStyle w:val="NoSpacing"/>
              <w:jc w:val="center"/>
            </w:pPr>
            <w:r>
              <w:t>970 m</w:t>
            </w:r>
            <w:r w:rsidRPr="52261617">
              <w:rPr>
                <w:vertAlign w:val="superscript"/>
              </w:rPr>
              <w:t>2</w:t>
            </w:r>
          </w:p>
        </w:tc>
      </w:tr>
    </w:tbl>
    <w:p w14:paraId="6E6D52B8" w14:textId="34AB1F10" w:rsidR="006979C9" w:rsidRPr="007B5D76" w:rsidRDefault="006979C9" w:rsidP="00E22EA9">
      <w:pPr>
        <w:spacing w:before="240"/>
      </w:pPr>
      <w:r>
        <w:t>Tabeli näidis punktides 4.2.2-4.2.3 kirjeldatud reaalservituudi seadmisel</w:t>
      </w:r>
    </w:p>
    <w:tbl>
      <w:tblPr>
        <w:tblStyle w:val="Kontuurtabel1"/>
        <w:tblW w:w="9498" w:type="dxa"/>
        <w:tblInd w:w="-5" w:type="dxa"/>
        <w:tblLook w:val="04A0" w:firstRow="1" w:lastRow="0" w:firstColumn="1" w:lastColumn="0" w:noHBand="0" w:noVBand="1"/>
      </w:tblPr>
      <w:tblGrid>
        <w:gridCol w:w="1133"/>
        <w:gridCol w:w="1273"/>
        <w:gridCol w:w="2130"/>
        <w:gridCol w:w="2897"/>
        <w:gridCol w:w="2065"/>
      </w:tblGrid>
      <w:tr w:rsidR="006979C9" w:rsidRPr="00703DD9" w14:paraId="042AFF9A" w14:textId="77777777" w:rsidTr="000759DE">
        <w:trPr>
          <w:trHeight w:val="545"/>
        </w:trPr>
        <w:tc>
          <w:tcPr>
            <w:tcW w:w="1133" w:type="dxa"/>
            <w:vAlign w:val="center"/>
          </w:tcPr>
          <w:p w14:paraId="730B52B4" w14:textId="77777777" w:rsidR="006979C9" w:rsidRPr="00703DD9" w:rsidRDefault="006979C9" w:rsidP="000759DE">
            <w:pPr>
              <w:pStyle w:val="NoSpacing"/>
            </w:pPr>
          </w:p>
        </w:tc>
        <w:tc>
          <w:tcPr>
            <w:tcW w:w="1273" w:type="dxa"/>
            <w:vAlign w:val="center"/>
          </w:tcPr>
          <w:p w14:paraId="1470B8F5" w14:textId="77777777" w:rsidR="006979C9" w:rsidRPr="00703DD9" w:rsidRDefault="006979C9" w:rsidP="000759DE">
            <w:pPr>
              <w:pStyle w:val="NoSpacing"/>
            </w:pPr>
            <w:r w:rsidRPr="00703DD9">
              <w:t>POS nr (plaanil)</w:t>
            </w:r>
          </w:p>
        </w:tc>
        <w:tc>
          <w:tcPr>
            <w:tcW w:w="2130" w:type="dxa"/>
          </w:tcPr>
          <w:p w14:paraId="43744254" w14:textId="77777777" w:rsidR="006979C9" w:rsidRPr="00703DD9" w:rsidRDefault="006979C9" w:rsidP="000759DE">
            <w:pPr>
              <w:pStyle w:val="NoSpacing"/>
            </w:pPr>
            <w:r w:rsidRPr="00703DD9">
              <w:t>Kinnistu registriosa number</w:t>
            </w:r>
          </w:p>
        </w:tc>
        <w:tc>
          <w:tcPr>
            <w:tcW w:w="2897" w:type="dxa"/>
            <w:vAlign w:val="center"/>
          </w:tcPr>
          <w:p w14:paraId="5E217A9D" w14:textId="77777777" w:rsidR="006979C9" w:rsidRPr="00703DD9" w:rsidRDefault="006979C9" w:rsidP="000759DE">
            <w:pPr>
              <w:pStyle w:val="NoSpacing"/>
            </w:pPr>
            <w:r w:rsidRPr="00703DD9">
              <w:t>Katastriüksuse tunnus, nimetus</w:t>
            </w:r>
          </w:p>
        </w:tc>
        <w:tc>
          <w:tcPr>
            <w:tcW w:w="2065" w:type="dxa"/>
            <w:vAlign w:val="center"/>
          </w:tcPr>
          <w:p w14:paraId="4569BAAB" w14:textId="77777777" w:rsidR="006979C9" w:rsidRPr="00703DD9" w:rsidRDefault="006979C9" w:rsidP="000759DE">
            <w:pPr>
              <w:pStyle w:val="NoSpacing"/>
            </w:pPr>
            <w:r w:rsidRPr="00703DD9">
              <w:t>Reaalservituudi ala pindala, m</w:t>
            </w:r>
            <w:r w:rsidRPr="32D54316">
              <w:rPr>
                <w:vertAlign w:val="superscript"/>
              </w:rPr>
              <w:t>2</w:t>
            </w:r>
          </w:p>
        </w:tc>
      </w:tr>
      <w:tr w:rsidR="006979C9" w:rsidRPr="00703DD9" w14:paraId="7D2D8073" w14:textId="77777777" w:rsidTr="000759DE">
        <w:trPr>
          <w:trHeight w:val="601"/>
        </w:trPr>
        <w:tc>
          <w:tcPr>
            <w:tcW w:w="1133" w:type="dxa"/>
            <w:vAlign w:val="center"/>
          </w:tcPr>
          <w:p w14:paraId="009C6362" w14:textId="77777777" w:rsidR="006979C9" w:rsidRPr="00703DD9" w:rsidRDefault="006979C9" w:rsidP="000759DE">
            <w:pPr>
              <w:pStyle w:val="NoSpacing"/>
              <w:jc w:val="center"/>
            </w:pPr>
            <w:r>
              <w:t>Teeniv kinnisasi</w:t>
            </w:r>
          </w:p>
        </w:tc>
        <w:tc>
          <w:tcPr>
            <w:tcW w:w="1273" w:type="dxa"/>
            <w:vAlign w:val="center"/>
          </w:tcPr>
          <w:p w14:paraId="0A9D4F11" w14:textId="77777777" w:rsidR="006979C9" w:rsidRPr="00703DD9" w:rsidRDefault="006979C9" w:rsidP="000759DE">
            <w:pPr>
              <w:pStyle w:val="NoSpacing"/>
              <w:jc w:val="center"/>
            </w:pPr>
            <w:r>
              <w:t>Pos 1</w:t>
            </w:r>
          </w:p>
        </w:tc>
        <w:tc>
          <w:tcPr>
            <w:tcW w:w="2130" w:type="dxa"/>
            <w:vAlign w:val="center"/>
          </w:tcPr>
          <w:p w14:paraId="4FEEF5F3" w14:textId="77777777" w:rsidR="006979C9" w:rsidRPr="00703DD9" w:rsidRDefault="006979C9" w:rsidP="000759DE">
            <w:pPr>
              <w:pStyle w:val="NoSpacing"/>
              <w:jc w:val="center"/>
            </w:pPr>
            <w:r>
              <w:t>13517150</w:t>
            </w:r>
          </w:p>
        </w:tc>
        <w:tc>
          <w:tcPr>
            <w:tcW w:w="2897" w:type="dxa"/>
            <w:vAlign w:val="center"/>
          </w:tcPr>
          <w:p w14:paraId="1D5E4827" w14:textId="77777777" w:rsidR="006979C9" w:rsidRPr="00703DD9" w:rsidRDefault="006979C9" w:rsidP="000759DE">
            <w:pPr>
              <w:pStyle w:val="NoSpacing"/>
              <w:jc w:val="center"/>
            </w:pPr>
            <w:r>
              <w:t>67001:005:0007</w:t>
            </w:r>
          </w:p>
          <w:p w14:paraId="4502CC4C" w14:textId="77777777" w:rsidR="006979C9" w:rsidRPr="00703DD9" w:rsidRDefault="006979C9" w:rsidP="000759DE">
            <w:pPr>
              <w:pStyle w:val="NoSpacing"/>
              <w:jc w:val="center"/>
            </w:pPr>
            <w:r>
              <w:t>28 Rapla-Märjamaa tee L1</w:t>
            </w:r>
          </w:p>
        </w:tc>
        <w:tc>
          <w:tcPr>
            <w:tcW w:w="2065" w:type="dxa"/>
            <w:vAlign w:val="center"/>
          </w:tcPr>
          <w:p w14:paraId="17644811" w14:textId="77777777" w:rsidR="006979C9" w:rsidRPr="00703DD9" w:rsidRDefault="006979C9" w:rsidP="000759DE">
            <w:pPr>
              <w:pStyle w:val="NoSpacing"/>
              <w:jc w:val="center"/>
            </w:pPr>
            <w:r>
              <w:t>51 m</w:t>
            </w:r>
            <w:r w:rsidRPr="32D54316">
              <w:rPr>
                <w:vertAlign w:val="superscript"/>
              </w:rPr>
              <w:t>2</w:t>
            </w:r>
          </w:p>
        </w:tc>
      </w:tr>
      <w:tr w:rsidR="006979C9" w:rsidRPr="00703DD9" w14:paraId="61B2220C" w14:textId="77777777" w:rsidTr="000759DE">
        <w:trPr>
          <w:trHeight w:val="374"/>
        </w:trPr>
        <w:tc>
          <w:tcPr>
            <w:tcW w:w="1133" w:type="dxa"/>
            <w:vAlign w:val="center"/>
          </w:tcPr>
          <w:p w14:paraId="55A5B888" w14:textId="77777777" w:rsidR="006979C9" w:rsidRPr="00703DD9" w:rsidRDefault="006979C9" w:rsidP="000759DE">
            <w:pPr>
              <w:pStyle w:val="NoSpacing"/>
              <w:jc w:val="center"/>
            </w:pPr>
            <w:r>
              <w:t>Valitsev kinnisasi</w:t>
            </w:r>
          </w:p>
        </w:tc>
        <w:tc>
          <w:tcPr>
            <w:tcW w:w="1273" w:type="dxa"/>
            <w:vAlign w:val="center"/>
          </w:tcPr>
          <w:p w14:paraId="51A523E1" w14:textId="77777777" w:rsidR="006979C9" w:rsidRPr="00703DD9" w:rsidRDefault="006979C9" w:rsidP="000759DE">
            <w:pPr>
              <w:pStyle w:val="NoSpacing"/>
              <w:jc w:val="center"/>
            </w:pPr>
            <w:r>
              <w:t>lisada POS nr kui on plaanil nähtav</w:t>
            </w:r>
          </w:p>
        </w:tc>
        <w:tc>
          <w:tcPr>
            <w:tcW w:w="2130" w:type="dxa"/>
            <w:vAlign w:val="center"/>
          </w:tcPr>
          <w:p w14:paraId="475E4CD9" w14:textId="77777777" w:rsidR="006979C9" w:rsidRPr="00703DD9" w:rsidRDefault="006979C9" w:rsidP="000759DE">
            <w:pPr>
              <w:pStyle w:val="NoSpacing"/>
              <w:jc w:val="center"/>
            </w:pPr>
            <w:r>
              <w:t>lisada</w:t>
            </w:r>
          </w:p>
        </w:tc>
        <w:tc>
          <w:tcPr>
            <w:tcW w:w="2897" w:type="dxa"/>
            <w:vAlign w:val="center"/>
          </w:tcPr>
          <w:p w14:paraId="07B70012" w14:textId="77777777" w:rsidR="006979C9" w:rsidRPr="00703DD9" w:rsidRDefault="006979C9" w:rsidP="000759DE">
            <w:pPr>
              <w:pStyle w:val="NoSpacing"/>
              <w:jc w:val="center"/>
            </w:pPr>
            <w:r>
              <w:t>lisada</w:t>
            </w:r>
          </w:p>
        </w:tc>
        <w:tc>
          <w:tcPr>
            <w:tcW w:w="2065" w:type="dxa"/>
            <w:vAlign w:val="center"/>
          </w:tcPr>
          <w:p w14:paraId="128A60D9" w14:textId="77777777" w:rsidR="006979C9" w:rsidRPr="00703DD9" w:rsidRDefault="006979C9" w:rsidP="000759DE">
            <w:pPr>
              <w:pStyle w:val="NoSpacing"/>
              <w:jc w:val="center"/>
            </w:pPr>
            <w:r>
              <w:t>ei lisata</w:t>
            </w:r>
          </w:p>
        </w:tc>
      </w:tr>
    </w:tbl>
    <w:p w14:paraId="344EBBB0" w14:textId="5B678F46" w:rsidR="006979C9" w:rsidRDefault="006979C9" w:rsidP="00036F39">
      <w:pPr>
        <w:spacing w:before="240"/>
      </w:pPr>
      <w:r>
        <w:t xml:space="preserve">Tabeli näidis punktis 4.2.4 kirjeldatud tehnorajatise kasutusse antava ala korral </w:t>
      </w:r>
    </w:p>
    <w:tbl>
      <w:tblPr>
        <w:tblStyle w:val="Kontuurtabel1"/>
        <w:tblW w:w="9498" w:type="dxa"/>
        <w:tblInd w:w="-5" w:type="dxa"/>
        <w:tblLayout w:type="fixed"/>
        <w:tblLook w:val="04A0" w:firstRow="1" w:lastRow="0" w:firstColumn="1" w:lastColumn="0" w:noHBand="0" w:noVBand="1"/>
      </w:tblPr>
      <w:tblGrid>
        <w:gridCol w:w="1134"/>
        <w:gridCol w:w="2127"/>
        <w:gridCol w:w="3685"/>
        <w:gridCol w:w="2552"/>
      </w:tblGrid>
      <w:tr w:rsidR="006979C9" w:rsidRPr="007B5D76" w14:paraId="3F826881" w14:textId="77777777" w:rsidTr="2AA27B4B">
        <w:trPr>
          <w:trHeight w:val="603"/>
        </w:trPr>
        <w:tc>
          <w:tcPr>
            <w:tcW w:w="1134" w:type="dxa"/>
            <w:vAlign w:val="center"/>
          </w:tcPr>
          <w:p w14:paraId="4B832781" w14:textId="77777777" w:rsidR="006979C9" w:rsidRPr="00294676" w:rsidRDefault="006979C9" w:rsidP="000759DE">
            <w:pPr>
              <w:pStyle w:val="NoSpacing"/>
              <w:jc w:val="center"/>
            </w:pPr>
            <w:r w:rsidRPr="00294676">
              <w:t>POS nr (plaanil)</w:t>
            </w:r>
          </w:p>
        </w:tc>
        <w:tc>
          <w:tcPr>
            <w:tcW w:w="2127" w:type="dxa"/>
            <w:vAlign w:val="center"/>
          </w:tcPr>
          <w:p w14:paraId="018F4E2B" w14:textId="77777777" w:rsidR="006979C9" w:rsidRPr="00294676" w:rsidRDefault="006979C9" w:rsidP="000759DE">
            <w:pPr>
              <w:pStyle w:val="NoSpacing"/>
              <w:jc w:val="center"/>
            </w:pPr>
            <w:r w:rsidRPr="00294676">
              <w:t>Kinnistu registriosa number</w:t>
            </w:r>
          </w:p>
        </w:tc>
        <w:tc>
          <w:tcPr>
            <w:tcW w:w="3685" w:type="dxa"/>
            <w:vAlign w:val="center"/>
          </w:tcPr>
          <w:p w14:paraId="71B673FA" w14:textId="77777777" w:rsidR="006979C9" w:rsidRPr="00294676" w:rsidRDefault="006979C9" w:rsidP="000759DE">
            <w:pPr>
              <w:pStyle w:val="NoSpacing"/>
              <w:jc w:val="center"/>
            </w:pPr>
            <w:r w:rsidRPr="00294676">
              <w:t>Katastriüksuse tunnus, nimetus</w:t>
            </w:r>
          </w:p>
        </w:tc>
        <w:tc>
          <w:tcPr>
            <w:tcW w:w="2552" w:type="dxa"/>
            <w:vAlign w:val="center"/>
          </w:tcPr>
          <w:p w14:paraId="7F8C2C0A" w14:textId="77777777" w:rsidR="006979C9" w:rsidRPr="00294676" w:rsidRDefault="006979C9" w:rsidP="000759DE">
            <w:pPr>
              <w:pStyle w:val="NoSpacing"/>
              <w:jc w:val="center"/>
            </w:pPr>
            <w:r w:rsidRPr="00294676">
              <w:t>Kasutusse antava ala pindala, m</w:t>
            </w:r>
            <w:r w:rsidRPr="00294676">
              <w:rPr>
                <w:vertAlign w:val="superscript"/>
              </w:rPr>
              <w:t>2</w:t>
            </w:r>
          </w:p>
        </w:tc>
      </w:tr>
      <w:tr w:rsidR="006979C9" w:rsidRPr="007B5D76" w14:paraId="6E200517" w14:textId="77777777" w:rsidTr="2AA27B4B">
        <w:trPr>
          <w:trHeight w:val="588"/>
        </w:trPr>
        <w:tc>
          <w:tcPr>
            <w:tcW w:w="1134" w:type="dxa"/>
            <w:vAlign w:val="center"/>
          </w:tcPr>
          <w:p w14:paraId="08EFF3DC" w14:textId="77777777" w:rsidR="006979C9" w:rsidRPr="00681597" w:rsidRDefault="006979C9" w:rsidP="000759DE">
            <w:pPr>
              <w:pStyle w:val="NoSpacing"/>
              <w:jc w:val="center"/>
            </w:pPr>
            <w:r>
              <w:t>Pos 1</w:t>
            </w:r>
          </w:p>
        </w:tc>
        <w:tc>
          <w:tcPr>
            <w:tcW w:w="2127" w:type="dxa"/>
            <w:vAlign w:val="center"/>
          </w:tcPr>
          <w:p w14:paraId="786AEDF9" w14:textId="77777777" w:rsidR="006979C9" w:rsidRPr="00681597" w:rsidRDefault="006979C9" w:rsidP="000759DE">
            <w:pPr>
              <w:pStyle w:val="NoSpacing"/>
              <w:jc w:val="center"/>
            </w:pPr>
            <w:r>
              <w:t>13517150</w:t>
            </w:r>
          </w:p>
        </w:tc>
        <w:tc>
          <w:tcPr>
            <w:tcW w:w="3685" w:type="dxa"/>
            <w:vAlign w:val="center"/>
          </w:tcPr>
          <w:p w14:paraId="39386C5C" w14:textId="77777777" w:rsidR="006979C9" w:rsidRPr="00294676" w:rsidRDefault="006979C9" w:rsidP="000759DE">
            <w:pPr>
              <w:pStyle w:val="NoSpacing"/>
              <w:jc w:val="center"/>
            </w:pPr>
            <w:r>
              <w:t>67001:005:0007</w:t>
            </w:r>
          </w:p>
          <w:p w14:paraId="44A1C57C" w14:textId="77777777" w:rsidR="006979C9" w:rsidRPr="00294676" w:rsidRDefault="006979C9" w:rsidP="000759DE">
            <w:pPr>
              <w:pStyle w:val="NoSpacing"/>
              <w:jc w:val="center"/>
            </w:pPr>
            <w:r>
              <w:t>28 Rapla-Märjamaa tee L1</w:t>
            </w:r>
          </w:p>
        </w:tc>
        <w:tc>
          <w:tcPr>
            <w:tcW w:w="2552" w:type="dxa"/>
            <w:vAlign w:val="center"/>
          </w:tcPr>
          <w:p w14:paraId="0D220B81" w14:textId="77777777" w:rsidR="006979C9" w:rsidRPr="00681597" w:rsidRDefault="006979C9" w:rsidP="000759DE">
            <w:pPr>
              <w:pStyle w:val="NoSpacing"/>
              <w:jc w:val="center"/>
            </w:pPr>
            <w:r>
              <w:t>51 m</w:t>
            </w:r>
            <w:r w:rsidRPr="52261617">
              <w:rPr>
                <w:vertAlign w:val="superscript"/>
              </w:rPr>
              <w:t>2</w:t>
            </w:r>
          </w:p>
        </w:tc>
      </w:tr>
      <w:tr w:rsidR="006979C9" w:rsidRPr="007B5D76" w14:paraId="2AAEEB1C" w14:textId="77777777" w:rsidTr="2AA27B4B">
        <w:trPr>
          <w:trHeight w:val="519"/>
        </w:trPr>
        <w:tc>
          <w:tcPr>
            <w:tcW w:w="1134" w:type="dxa"/>
            <w:vAlign w:val="center"/>
          </w:tcPr>
          <w:p w14:paraId="5D702A28" w14:textId="77777777" w:rsidR="006979C9" w:rsidRPr="00681597" w:rsidRDefault="006979C9" w:rsidP="000759DE">
            <w:pPr>
              <w:pStyle w:val="NoSpacing"/>
              <w:jc w:val="center"/>
            </w:pPr>
            <w:r>
              <w:t>Pos 2</w:t>
            </w:r>
          </w:p>
        </w:tc>
        <w:tc>
          <w:tcPr>
            <w:tcW w:w="2127" w:type="dxa"/>
            <w:vAlign w:val="center"/>
          </w:tcPr>
          <w:p w14:paraId="330E2277" w14:textId="77777777" w:rsidR="006979C9" w:rsidRPr="00681597" w:rsidRDefault="006979C9" w:rsidP="000759DE">
            <w:pPr>
              <w:pStyle w:val="NoSpacing"/>
              <w:jc w:val="center"/>
            </w:pPr>
            <w:r>
              <w:t>11218050</w:t>
            </w:r>
          </w:p>
        </w:tc>
        <w:tc>
          <w:tcPr>
            <w:tcW w:w="3685" w:type="dxa"/>
            <w:vAlign w:val="center"/>
          </w:tcPr>
          <w:p w14:paraId="404CF237" w14:textId="77777777" w:rsidR="006979C9" w:rsidRPr="00294676" w:rsidRDefault="006979C9" w:rsidP="000759DE">
            <w:pPr>
              <w:pStyle w:val="NoSpacing"/>
              <w:jc w:val="center"/>
            </w:pPr>
            <w:r>
              <w:t>66801:001:1712</w:t>
            </w:r>
          </w:p>
          <w:p w14:paraId="62F510A7" w14:textId="77777777" w:rsidR="006979C9" w:rsidRPr="00294676" w:rsidRDefault="006979C9" w:rsidP="000759DE">
            <w:pPr>
              <w:pStyle w:val="NoSpacing"/>
              <w:jc w:val="center"/>
            </w:pPr>
            <w:r>
              <w:t>28 Rapla-Märjamaa tee</w:t>
            </w:r>
          </w:p>
        </w:tc>
        <w:tc>
          <w:tcPr>
            <w:tcW w:w="2552" w:type="dxa"/>
            <w:vAlign w:val="center"/>
          </w:tcPr>
          <w:p w14:paraId="6E8CCD5A" w14:textId="5CF2BD86" w:rsidR="006979C9" w:rsidRPr="00681597" w:rsidRDefault="6303A41F" w:rsidP="000759DE">
            <w:pPr>
              <w:pStyle w:val="NoSpacing"/>
              <w:jc w:val="center"/>
            </w:pPr>
            <w:r>
              <w:t>970 m</w:t>
            </w:r>
            <w:r w:rsidRPr="2AA27B4B">
              <w:rPr>
                <w:vertAlign w:val="superscript"/>
              </w:rPr>
              <w:t>2</w:t>
            </w:r>
          </w:p>
        </w:tc>
      </w:tr>
    </w:tbl>
    <w:p w14:paraId="137E5CED" w14:textId="55E648BC" w:rsidR="006979C9" w:rsidRDefault="6303A41F" w:rsidP="000F3198">
      <w:pPr>
        <w:pStyle w:val="Heading2"/>
        <w:spacing w:before="360"/>
      </w:pPr>
      <w:bookmarkStart w:id="36" w:name="_Toc38210076"/>
      <w:bookmarkStart w:id="37" w:name="_Toc189645567"/>
      <w:r>
        <w:t>Üldised põhimõtted kasutusõiguse alade moodustamiseks (punkt 4.2.1)</w:t>
      </w:r>
      <w:bookmarkEnd w:id="36"/>
      <w:bookmarkEnd w:id="37"/>
    </w:p>
    <w:p w14:paraId="71BFBC12" w14:textId="535F4E44" w:rsidR="006979C9" w:rsidRPr="00532D63" w:rsidRDefault="006979C9" w:rsidP="00F2705E">
      <w:pPr>
        <w:pStyle w:val="Heading3"/>
        <w:ind w:left="709" w:hanging="709"/>
      </w:pPr>
      <w:r>
        <w:t>Kasutusõigus antakse rajatise ehitamiseks reeglina 1 m rajatise välisservast (Joonis 1</w:t>
      </w:r>
      <w:r w:rsidRPr="00532D63">
        <w:t>)</w:t>
      </w:r>
      <w:r w:rsidR="00D21EDE" w:rsidRPr="00532D63">
        <w:t xml:space="preserve">. </w:t>
      </w:r>
      <w:r w:rsidR="00E60B07">
        <w:t>Antud t</w:t>
      </w:r>
      <w:r w:rsidR="00D21EDE" w:rsidRPr="00532D63">
        <w:t>ruupi jääb hooldama TRAM</w:t>
      </w:r>
      <w:r w:rsidRPr="00532D63">
        <w:t>.</w:t>
      </w:r>
    </w:p>
    <w:p w14:paraId="639F05C8" w14:textId="77777777" w:rsidR="006979C9" w:rsidRDefault="006979C9" w:rsidP="000F3198">
      <w:pPr>
        <w:jc w:val="center"/>
      </w:pPr>
      <w:r>
        <w:rPr>
          <w:noProof/>
          <w:lang w:eastAsia="et-EE"/>
        </w:rPr>
        <w:drawing>
          <wp:inline distT="0" distB="0" distL="0" distR="0" wp14:anchorId="47F0E685" wp14:editId="5630F42C">
            <wp:extent cx="4319847" cy="2724150"/>
            <wp:effectExtent l="0" t="0" r="5080" b="0"/>
            <wp:docPr id="1939596587" name="Pilt 1" descr="Pilt, millel on kujutatud tekst, Paralleelne, järjekor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96587" name="Pilt 1" descr="Pilt, millel on kujutatud tekst, Paralleelne, järjekord, diagramm&#10;&#10;Kirjeldus on genereeritud automaatsel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44449" cy="2739665"/>
                    </a:xfrm>
                    <a:prstGeom prst="rect">
                      <a:avLst/>
                    </a:prstGeom>
                  </pic:spPr>
                </pic:pic>
              </a:graphicData>
            </a:graphic>
          </wp:inline>
        </w:drawing>
      </w:r>
    </w:p>
    <w:p w14:paraId="66ADC49D" w14:textId="7193D372" w:rsidR="006979C9" w:rsidRDefault="006979C9" w:rsidP="006979C9">
      <w:pPr>
        <w:rPr>
          <w:lang w:eastAsia="et-EE"/>
        </w:rPr>
      </w:pPr>
      <w:r w:rsidRPr="52261617">
        <w:rPr>
          <w:lang w:eastAsia="et-EE"/>
        </w:rPr>
        <w:t>Joonis 1.</w:t>
      </w:r>
      <w:r w:rsidR="00F03369">
        <w:rPr>
          <w:lang w:eastAsia="et-EE"/>
        </w:rPr>
        <w:t xml:space="preserve"> Kasutu</w:t>
      </w:r>
      <w:r w:rsidR="00146500">
        <w:rPr>
          <w:lang w:eastAsia="et-EE"/>
        </w:rPr>
        <w:t>sõigus</w:t>
      </w:r>
      <w:r w:rsidR="00714705">
        <w:rPr>
          <w:lang w:eastAsia="et-EE"/>
        </w:rPr>
        <w:t>e ala</w:t>
      </w:r>
      <w:r w:rsidR="00A43F09">
        <w:rPr>
          <w:lang w:eastAsia="et-EE"/>
        </w:rPr>
        <w:t xml:space="preserve"> määramine</w:t>
      </w:r>
    </w:p>
    <w:p w14:paraId="335C97A6" w14:textId="257839E6" w:rsidR="006979C9" w:rsidRDefault="006979C9" w:rsidP="00F2705E">
      <w:pPr>
        <w:pStyle w:val="Heading3"/>
        <w:ind w:left="709" w:hanging="709"/>
        <w:rPr>
          <w:color w:val="000000" w:themeColor="text1"/>
          <w:lang w:eastAsia="et-EE"/>
        </w:rPr>
      </w:pPr>
      <w:r w:rsidRPr="140A8711">
        <w:rPr>
          <w:lang w:eastAsia="et-EE"/>
        </w:rPr>
        <w:lastRenderedPageBreak/>
        <w:t>Kui rajatis rajatakse katastriüksuse piirist kaugusele, kus katastriüksuse piiri ja kasutusõiguse ala vahele jääb</w:t>
      </w:r>
      <w:r w:rsidR="000C2475">
        <w:rPr>
          <w:lang w:eastAsia="et-EE"/>
        </w:rPr>
        <w:t xml:space="preserve"> </w:t>
      </w:r>
      <w:r w:rsidR="000C2475" w:rsidRPr="002B5248">
        <w:rPr>
          <w:lang w:eastAsia="et-EE"/>
        </w:rPr>
        <w:t>kasutamise seisukohalt</w:t>
      </w:r>
      <w:r w:rsidRPr="140A8711">
        <w:rPr>
          <w:lang w:eastAsia="et-EE"/>
        </w:rPr>
        <w:t xml:space="preserve"> ebamõistlik TRAM-i hoolde ala, liidetakse see KOV</w:t>
      </w:r>
      <w:r w:rsidR="003512DE">
        <w:rPr>
          <w:lang w:eastAsia="et-EE"/>
        </w:rPr>
        <w:noBreakHyphen/>
      </w:r>
      <w:r w:rsidRPr="140A8711">
        <w:rPr>
          <w:lang w:eastAsia="et-EE"/>
        </w:rPr>
        <w:t>i kasutusõiguse alale (Joonis 2).</w:t>
      </w:r>
    </w:p>
    <w:p w14:paraId="02328244" w14:textId="77777777" w:rsidR="006979C9" w:rsidRDefault="006979C9" w:rsidP="006979C9">
      <w:pPr>
        <w:pStyle w:val="NoSpacing"/>
        <w:jc w:val="center"/>
      </w:pPr>
      <w:r>
        <w:rPr>
          <w:noProof/>
        </w:rPr>
        <w:drawing>
          <wp:inline distT="0" distB="0" distL="0" distR="0" wp14:anchorId="4181A684" wp14:editId="15201790">
            <wp:extent cx="4699463" cy="3229103"/>
            <wp:effectExtent l="0" t="0" r="6350" b="0"/>
            <wp:docPr id="1004285786"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5786" name="Pilt 5"/>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99463" cy="3229103"/>
                    </a:xfrm>
                    <a:prstGeom prst="rect">
                      <a:avLst/>
                    </a:prstGeom>
                  </pic:spPr>
                </pic:pic>
              </a:graphicData>
            </a:graphic>
          </wp:inline>
        </w:drawing>
      </w:r>
    </w:p>
    <w:p w14:paraId="49949B4C" w14:textId="6749AA12" w:rsidR="000F3198" w:rsidRPr="00494C67" w:rsidDel="009065D0" w:rsidRDefault="006979C9" w:rsidP="00F32E16">
      <w:pPr>
        <w:spacing w:after="600"/>
        <w:rPr>
          <w:lang w:eastAsia="et-EE"/>
        </w:rPr>
      </w:pPr>
      <w:r w:rsidRPr="52261617">
        <w:rPr>
          <w:lang w:eastAsia="et-EE"/>
        </w:rPr>
        <w:t>Joonis 2.</w:t>
      </w:r>
      <w:r w:rsidR="00714705">
        <w:rPr>
          <w:lang w:eastAsia="et-EE"/>
        </w:rPr>
        <w:t xml:space="preserve"> </w:t>
      </w:r>
      <w:r w:rsidR="00A43F09">
        <w:rPr>
          <w:lang w:eastAsia="et-EE"/>
        </w:rPr>
        <w:t>Kasutusõiguse ala määramine</w:t>
      </w:r>
    </w:p>
    <w:p w14:paraId="59F2BB7B" w14:textId="77777777" w:rsidR="006979C9" w:rsidRDefault="006979C9" w:rsidP="00F2705E">
      <w:pPr>
        <w:pStyle w:val="Heading3"/>
        <w:spacing w:before="360"/>
        <w:ind w:left="709" w:hanging="709"/>
        <w:rPr>
          <w:lang w:eastAsia="et-EE"/>
        </w:rPr>
      </w:pPr>
      <w:r w:rsidRPr="140A8711">
        <w:rPr>
          <w:lang w:eastAsia="et-EE"/>
        </w:rPr>
        <w:t>Ristmikel antakse rajatise kasutusõiguse ala kuni sõidutee katte servani (Joonis 3).</w:t>
      </w:r>
    </w:p>
    <w:p w14:paraId="500F313A" w14:textId="77777777" w:rsidR="006979C9" w:rsidRPr="00494C67" w:rsidRDefault="006979C9" w:rsidP="006979C9">
      <w:pPr>
        <w:pStyle w:val="NoSpacing"/>
        <w:jc w:val="center"/>
      </w:pPr>
      <w:r>
        <w:rPr>
          <w:noProof/>
        </w:rPr>
        <w:drawing>
          <wp:inline distT="0" distB="0" distL="0" distR="0" wp14:anchorId="4F590401" wp14:editId="734B958B">
            <wp:extent cx="5196347" cy="2421302"/>
            <wp:effectExtent l="0" t="0" r="4445" b="0"/>
            <wp:docPr id="204125271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52712" name="Pilt 4"/>
                    <pic:cNvPicPr/>
                  </pic:nvPicPr>
                  <pic:blipFill>
                    <a:blip r:embed="rId39">
                      <a:extLst>
                        <a:ext uri="{28A0092B-C50C-407E-A947-70E740481C1C}">
                          <a14:useLocalDpi xmlns:a14="http://schemas.microsoft.com/office/drawing/2010/main" val="0"/>
                        </a:ext>
                      </a:extLst>
                    </a:blip>
                    <a:stretch>
                      <a:fillRect/>
                    </a:stretch>
                  </pic:blipFill>
                  <pic:spPr>
                    <a:xfrm>
                      <a:off x="0" y="0"/>
                      <a:ext cx="5196347" cy="2421302"/>
                    </a:xfrm>
                    <a:prstGeom prst="rect">
                      <a:avLst/>
                    </a:prstGeom>
                  </pic:spPr>
                </pic:pic>
              </a:graphicData>
            </a:graphic>
          </wp:inline>
        </w:drawing>
      </w:r>
    </w:p>
    <w:p w14:paraId="71E06C36" w14:textId="7E538E1C" w:rsidR="006979C9" w:rsidRDefault="006979C9" w:rsidP="006979C9">
      <w:pPr>
        <w:rPr>
          <w:lang w:eastAsia="et-EE"/>
        </w:rPr>
      </w:pPr>
      <w:r w:rsidRPr="140A8711">
        <w:rPr>
          <w:lang w:eastAsia="et-EE"/>
        </w:rPr>
        <w:t>Joonis 3.</w:t>
      </w:r>
      <w:r w:rsidR="00A43F09">
        <w:rPr>
          <w:lang w:eastAsia="et-EE"/>
        </w:rPr>
        <w:t xml:space="preserve"> </w:t>
      </w:r>
      <w:r w:rsidR="004B17D6">
        <w:rPr>
          <w:lang w:eastAsia="et-EE"/>
        </w:rPr>
        <w:t>Kasutusõiguse ala ristmikel</w:t>
      </w:r>
    </w:p>
    <w:p w14:paraId="4041B043" w14:textId="77777777" w:rsidR="006979C9" w:rsidRDefault="006979C9" w:rsidP="00F2705E">
      <w:pPr>
        <w:pStyle w:val="Heading3"/>
        <w:pageBreakBefore/>
        <w:ind w:left="709" w:hanging="709"/>
        <w:rPr>
          <w:lang w:eastAsia="et-EE"/>
        </w:rPr>
      </w:pPr>
      <w:r w:rsidRPr="140A8711">
        <w:rPr>
          <w:lang w:eastAsia="et-EE"/>
        </w:rPr>
        <w:lastRenderedPageBreak/>
        <w:t xml:space="preserve">Rajatise piirnemisel äärekiviga/piirdega jm, antakse kasutusõiguse ala riigitee poolses küljes alates sõidutee äärekivist (piirdest). </w:t>
      </w:r>
      <w:r>
        <w:t>Vajaduse täpsustab TRAM-i piirkondliku korrashoiu ja liikluskorralduse üksus (Joonis 4).</w:t>
      </w:r>
    </w:p>
    <w:p w14:paraId="3313C1F9" w14:textId="77777777" w:rsidR="006979C9" w:rsidRDefault="006979C9" w:rsidP="006979C9">
      <w:pPr>
        <w:pStyle w:val="NoSpacing"/>
        <w:jc w:val="center"/>
      </w:pPr>
      <w:r w:rsidRPr="00494C67">
        <w:rPr>
          <w:noProof/>
        </w:rPr>
        <w:drawing>
          <wp:inline distT="0" distB="0" distL="0" distR="0" wp14:anchorId="5BC89607" wp14:editId="1EEE95CC">
            <wp:extent cx="4688330" cy="263842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93563" cy="2641370"/>
                    </a:xfrm>
                    <a:prstGeom prst="rect">
                      <a:avLst/>
                    </a:prstGeom>
                    <a:noFill/>
                  </pic:spPr>
                </pic:pic>
              </a:graphicData>
            </a:graphic>
          </wp:inline>
        </w:drawing>
      </w:r>
    </w:p>
    <w:p w14:paraId="1A013653" w14:textId="69EB3600" w:rsidR="000F3198" w:rsidRPr="00494C67" w:rsidDel="002D45C6" w:rsidRDefault="006979C9" w:rsidP="00F32E16">
      <w:pPr>
        <w:spacing w:after="600"/>
        <w:rPr>
          <w:lang w:eastAsia="et-EE"/>
        </w:rPr>
      </w:pPr>
      <w:r w:rsidRPr="140A8711">
        <w:rPr>
          <w:lang w:eastAsia="et-EE"/>
        </w:rPr>
        <w:t>Joonis 4.</w:t>
      </w:r>
      <w:r w:rsidR="004B17D6">
        <w:rPr>
          <w:lang w:eastAsia="et-EE"/>
        </w:rPr>
        <w:t xml:space="preserve"> </w:t>
      </w:r>
      <w:r w:rsidR="00086B24">
        <w:rPr>
          <w:lang w:eastAsia="et-EE"/>
        </w:rPr>
        <w:t>Kasutusõiguse ala</w:t>
      </w:r>
      <w:r w:rsidR="00123944">
        <w:rPr>
          <w:lang w:eastAsia="et-EE"/>
        </w:rPr>
        <w:t>, kui rajatis piirneb äärekivi/piirdega</w:t>
      </w:r>
    </w:p>
    <w:p w14:paraId="6FF69B95" w14:textId="77777777" w:rsidR="006979C9" w:rsidRDefault="006979C9" w:rsidP="00F2705E">
      <w:pPr>
        <w:pStyle w:val="Heading3"/>
        <w:spacing w:before="360"/>
        <w:ind w:left="709" w:hanging="709"/>
        <w:rPr>
          <w:lang w:eastAsia="et-EE"/>
        </w:rPr>
      </w:pPr>
      <w:r w:rsidRPr="140A8711">
        <w:rPr>
          <w:lang w:eastAsia="et-EE"/>
        </w:rPr>
        <w:t>Kasutusõiguse ala antakse jalgratta- ja jalgtee ületuskohale (Joonis 5) kuni riigitee katte piirini.</w:t>
      </w:r>
    </w:p>
    <w:p w14:paraId="62BBA953" w14:textId="77777777" w:rsidR="006979C9" w:rsidRDefault="006979C9" w:rsidP="006979C9">
      <w:pPr>
        <w:pStyle w:val="NoSpacing"/>
        <w:jc w:val="center"/>
        <w:rPr>
          <w:color w:val="000000" w:themeColor="text1"/>
          <w:szCs w:val="24"/>
        </w:rPr>
      </w:pPr>
      <w:r w:rsidRPr="00494C67">
        <w:rPr>
          <w:noProof/>
        </w:rPr>
        <w:drawing>
          <wp:inline distT="0" distB="0" distL="0" distR="0" wp14:anchorId="153F1EF6" wp14:editId="438EBE8D">
            <wp:extent cx="4320000" cy="2727437"/>
            <wp:effectExtent l="0" t="0" r="444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320000" cy="2727437"/>
                    </a:xfrm>
                    <a:prstGeom prst="rect">
                      <a:avLst/>
                    </a:prstGeom>
                    <a:noFill/>
                    <a:ln>
                      <a:noFill/>
                    </a:ln>
                  </pic:spPr>
                </pic:pic>
              </a:graphicData>
            </a:graphic>
          </wp:inline>
        </w:drawing>
      </w:r>
    </w:p>
    <w:p w14:paraId="2C6205B3" w14:textId="63B470F3" w:rsidR="000F3198" w:rsidRPr="00494C67" w:rsidRDefault="006979C9" w:rsidP="006979C9">
      <w:pPr>
        <w:rPr>
          <w:lang w:eastAsia="et-EE"/>
        </w:rPr>
      </w:pPr>
      <w:r w:rsidRPr="52261617">
        <w:rPr>
          <w:lang w:eastAsia="et-EE"/>
        </w:rPr>
        <w:t>Joonis 5.</w:t>
      </w:r>
      <w:r w:rsidR="00123944">
        <w:rPr>
          <w:lang w:eastAsia="et-EE"/>
        </w:rPr>
        <w:t xml:space="preserve"> </w:t>
      </w:r>
      <w:r w:rsidR="00BA18F3">
        <w:rPr>
          <w:lang w:eastAsia="et-EE"/>
        </w:rPr>
        <w:t>Kasutusõiguse ala jalgratta- ja jalgtee ületuskohal</w:t>
      </w:r>
    </w:p>
    <w:p w14:paraId="6CA04E5F" w14:textId="77777777" w:rsidR="006979C9" w:rsidRDefault="006979C9" w:rsidP="007A43C4">
      <w:pPr>
        <w:pStyle w:val="Heading3"/>
        <w:spacing w:before="40" w:after="40"/>
        <w:ind w:left="709" w:hanging="709"/>
        <w:rPr>
          <w:lang w:eastAsia="et-EE"/>
        </w:rPr>
      </w:pPr>
      <w:r w:rsidRPr="52261617">
        <w:rPr>
          <w:lang w:eastAsia="et-EE"/>
        </w:rPr>
        <w:t xml:space="preserve">Rajatise rajamisel kitsastes oludes (so sildade, viaduktide vm rajatiste pealesõitudeni) antakse kasutusõiguse ala üldjuhul rajatise katendikonstruktsiooni ulatuses, kuid võimalusel laiemalt. </w:t>
      </w:r>
      <w:r>
        <w:t>Vajadusel täpsustatakse TRAM-i piirkondliku korrashoiu ja liikluskorralduse üksusega.</w:t>
      </w:r>
    </w:p>
    <w:p w14:paraId="5CEB77D0" w14:textId="77777777" w:rsidR="006979C9" w:rsidRDefault="006979C9" w:rsidP="007A43C4">
      <w:pPr>
        <w:pStyle w:val="Heading3"/>
        <w:spacing w:before="40" w:after="40"/>
        <w:ind w:left="709" w:hanging="709"/>
        <w:rPr>
          <w:lang w:eastAsia="et-EE"/>
        </w:rPr>
      </w:pPr>
      <w:bookmarkStart w:id="38" w:name="_Hlk500776833"/>
      <w:r w:rsidRPr="52261617">
        <w:rPr>
          <w:lang w:eastAsia="et-EE"/>
        </w:rPr>
        <w:t>Kasutusõiguse ala määratakse igale alale, mis rajatakse riigitee kinnisasjale</w:t>
      </w:r>
      <w:bookmarkEnd w:id="38"/>
      <w:r w:rsidRPr="52261617">
        <w:rPr>
          <w:lang w:eastAsia="et-EE"/>
        </w:rPr>
        <w:t xml:space="preserve"> (sh jalgratta- ja jalgtee kitsad ribad ja puhkekohad). </w:t>
      </w:r>
    </w:p>
    <w:p w14:paraId="47B1B604" w14:textId="64772317" w:rsidR="000F3198" w:rsidRPr="000F3198" w:rsidRDefault="006979C9" w:rsidP="007A43C4">
      <w:pPr>
        <w:pStyle w:val="Heading3"/>
        <w:spacing w:before="40" w:after="120"/>
        <w:ind w:left="709" w:hanging="709"/>
        <w:rPr>
          <w:lang w:eastAsia="et-EE"/>
        </w:rPr>
      </w:pPr>
      <w:r w:rsidRPr="52261617">
        <w:rPr>
          <w:lang w:eastAsia="et-EE"/>
        </w:rPr>
        <w:t>Kasutusõiguse ala määratakse ka truupidele, kui nende hooldajaks ei jää TRAM. Tuleb täpsustada TRAM-i piirkondliku korrashoiu ja liikluskorralduse üksusega (Joonis 6).</w:t>
      </w:r>
    </w:p>
    <w:p w14:paraId="1AE65AD0" w14:textId="77777777" w:rsidR="006979C9" w:rsidRDefault="006979C9" w:rsidP="006979C9">
      <w:pPr>
        <w:pStyle w:val="NoSpacing"/>
        <w:jc w:val="center"/>
        <w:rPr>
          <w:highlight w:val="yellow"/>
        </w:rPr>
      </w:pPr>
      <w:r>
        <w:rPr>
          <w:noProof/>
        </w:rPr>
        <w:lastRenderedPageBreak/>
        <w:drawing>
          <wp:inline distT="0" distB="0" distL="0" distR="0" wp14:anchorId="008556AE" wp14:editId="165B07B0">
            <wp:extent cx="4805680" cy="3476625"/>
            <wp:effectExtent l="0" t="0" r="0" b="0"/>
            <wp:docPr id="1978147892"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47892" name="Pilt 1" descr="Pilt, millel on kujutatud kaart, tekst, diagramm, Plaan&#10;&#10;Kirjeldus on genereeritud automaatselt"/>
                    <pic:cNvPicPr/>
                  </pic:nvPicPr>
                  <pic:blipFill>
                    <a:blip r:embed="rId43">
                      <a:extLst>
                        <a:ext uri="{BEBA8EAE-BF5A-486C-A8C5-ECC9F3942E4B}">
                          <a14:imgProps xmlns:a14="http://schemas.microsoft.com/office/drawing/2010/main">
                            <a14:imgLayer r:embed="rId44">
                              <a14:imgEffect>
                                <a14:sharpenSoften amount="12000"/>
                              </a14:imgEffect>
                              <a14:imgEffect>
                                <a14:brightnessContrast contrast="18000"/>
                              </a14:imgEffect>
                            </a14:imgLayer>
                          </a14:imgProps>
                        </a:ext>
                        <a:ext uri="{28A0092B-C50C-407E-A947-70E740481C1C}">
                          <a14:useLocalDpi xmlns:a14="http://schemas.microsoft.com/office/drawing/2010/main" val="0"/>
                        </a:ext>
                      </a:extLst>
                    </a:blip>
                    <a:stretch>
                      <a:fillRect/>
                    </a:stretch>
                  </pic:blipFill>
                  <pic:spPr>
                    <a:xfrm>
                      <a:off x="0" y="0"/>
                      <a:ext cx="4814650" cy="3483114"/>
                    </a:xfrm>
                    <a:prstGeom prst="rect">
                      <a:avLst/>
                    </a:prstGeom>
                  </pic:spPr>
                </pic:pic>
              </a:graphicData>
            </a:graphic>
          </wp:inline>
        </w:drawing>
      </w:r>
    </w:p>
    <w:p w14:paraId="12369862" w14:textId="09523EA8" w:rsidR="006979C9" w:rsidRPr="00104B32" w:rsidRDefault="006979C9" w:rsidP="000F3198">
      <w:pPr>
        <w:spacing w:after="240"/>
        <w:rPr>
          <w:lang w:eastAsia="et-EE"/>
        </w:rPr>
      </w:pPr>
      <w:r w:rsidRPr="00104B32">
        <w:rPr>
          <w:lang w:eastAsia="et-EE"/>
        </w:rPr>
        <w:t>Joonis 6.</w:t>
      </w:r>
      <w:r w:rsidR="00BA18F3">
        <w:rPr>
          <w:lang w:eastAsia="et-EE"/>
        </w:rPr>
        <w:t xml:space="preserve"> </w:t>
      </w:r>
      <w:r w:rsidR="00937C9E">
        <w:rPr>
          <w:lang w:eastAsia="et-EE"/>
        </w:rPr>
        <w:t xml:space="preserve">Kasutusõiguse ala </w:t>
      </w:r>
      <w:r w:rsidR="00846FD4">
        <w:rPr>
          <w:lang w:eastAsia="et-EE"/>
        </w:rPr>
        <w:t>truubid ja jalgratta- ja jalgtee</w:t>
      </w:r>
    </w:p>
    <w:p w14:paraId="5380B1A1" w14:textId="77777777" w:rsidR="006979C9" w:rsidRDefault="006979C9" w:rsidP="007A43C4">
      <w:pPr>
        <w:pStyle w:val="Heading3"/>
        <w:spacing w:before="360"/>
        <w:ind w:left="709" w:hanging="709"/>
        <w:rPr>
          <w:lang w:eastAsia="et-EE"/>
        </w:rPr>
      </w:pPr>
      <w:r>
        <w:t>Bussiootekodade ja ooteplatvormide puhul lähtutakse kasutamiseks andmisel sellest, kes hakkab rajatist omama/hooldama/remontima. Vajadusel täpsustatakse TRAM-i piirkondliku korrashoiu ja liikluskorralduse üksusega. Näitena toodud joonisel hakkab bussiooteplatvormi hooldama TRAM ja bussiootepaviljoni KOV (Joonis 7).</w:t>
      </w:r>
    </w:p>
    <w:p w14:paraId="0B2B5904" w14:textId="77777777" w:rsidR="006979C9" w:rsidRDefault="006979C9" w:rsidP="006979C9">
      <w:pPr>
        <w:pStyle w:val="NoSpacing"/>
        <w:jc w:val="center"/>
      </w:pPr>
      <w:r w:rsidRPr="00494C67">
        <w:rPr>
          <w:noProof/>
        </w:rPr>
        <w:drawing>
          <wp:inline distT="0" distB="0" distL="0" distR="0" wp14:anchorId="3D42A070" wp14:editId="5B9A1352">
            <wp:extent cx="4320000" cy="2491200"/>
            <wp:effectExtent l="0" t="0" r="0" b="0"/>
            <wp:docPr id="12" name="Pilt 12" descr="Pilt, millel on kujutatud järjekord, Paralleelne, joonistamine, visan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lt 12" descr="Pilt, millel on kujutatud järjekord, Paralleelne, joonistamine, visand&#10;&#10;Kirjeldus on genereeritud automaatselt"/>
                    <pic:cNvPicPr/>
                  </pic:nvPicPr>
                  <pic:blipFill rotWithShape="1">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t="5304" b="11678"/>
                    <a:stretch/>
                  </pic:blipFill>
                  <pic:spPr bwMode="auto">
                    <a:xfrm>
                      <a:off x="0" y="0"/>
                      <a:ext cx="4320000" cy="2491200"/>
                    </a:xfrm>
                    <a:prstGeom prst="rect">
                      <a:avLst/>
                    </a:prstGeom>
                    <a:ln>
                      <a:noFill/>
                    </a:ln>
                    <a:extLst>
                      <a:ext uri="{53640926-AAD7-44D8-BBD7-CCE9431645EC}">
                        <a14:shadowObscured xmlns:a14="http://schemas.microsoft.com/office/drawing/2010/main"/>
                      </a:ext>
                    </a:extLst>
                  </pic:spPr>
                </pic:pic>
              </a:graphicData>
            </a:graphic>
          </wp:inline>
        </w:drawing>
      </w:r>
    </w:p>
    <w:p w14:paraId="190294AB" w14:textId="3A1AA467" w:rsidR="006979C9" w:rsidRPr="00494C67" w:rsidRDefault="006979C9" w:rsidP="006979C9">
      <w:pPr>
        <w:rPr>
          <w:lang w:eastAsia="et-EE"/>
        </w:rPr>
      </w:pPr>
      <w:r>
        <w:rPr>
          <w:lang w:eastAsia="et-EE"/>
        </w:rPr>
        <w:t>Joonis 7.</w:t>
      </w:r>
      <w:r w:rsidR="00937C9E">
        <w:rPr>
          <w:lang w:eastAsia="et-EE"/>
        </w:rPr>
        <w:t xml:space="preserve"> Kasutusõiguse ala buss</w:t>
      </w:r>
      <w:r w:rsidR="000C7E91">
        <w:rPr>
          <w:lang w:eastAsia="et-EE"/>
        </w:rPr>
        <w:t>iootekodadele ja ooteplatvormidele</w:t>
      </w:r>
    </w:p>
    <w:p w14:paraId="130E3007" w14:textId="1EC3AAAA" w:rsidR="006979C9" w:rsidRPr="00A948D5" w:rsidRDefault="006979C9" w:rsidP="007A43C4">
      <w:pPr>
        <w:pStyle w:val="Heading3"/>
        <w:spacing w:after="40"/>
        <w:ind w:left="709" w:hanging="709"/>
        <w:rPr>
          <w:lang w:eastAsia="et-EE"/>
        </w:rPr>
      </w:pPr>
      <w:r w:rsidRPr="00A948D5">
        <w:rPr>
          <w:lang w:eastAsia="et-EE"/>
        </w:rPr>
        <w:t>Rajatise rajamise ja kasutusõiguse andmise erisused</w:t>
      </w:r>
      <w:r w:rsidR="00273E74">
        <w:rPr>
          <w:lang w:eastAsia="et-EE"/>
        </w:rPr>
        <w:t>:</w:t>
      </w:r>
    </w:p>
    <w:p w14:paraId="22553019" w14:textId="077B7F62" w:rsidR="006979C9" w:rsidRDefault="006979C9" w:rsidP="007A43C4">
      <w:pPr>
        <w:pStyle w:val="Heading4"/>
        <w:numPr>
          <w:ilvl w:val="0"/>
          <w:numId w:val="22"/>
        </w:numPr>
        <w:spacing w:after="0"/>
        <w:ind w:left="714" w:hanging="357"/>
        <w:rPr>
          <w:lang w:eastAsia="et-EE"/>
        </w:rPr>
      </w:pPr>
      <w:r w:rsidRPr="52261617">
        <w:rPr>
          <w:lang w:eastAsia="et-EE"/>
        </w:rPr>
        <w:t>riigitee ristumiskohtadele kui riigitee osale kasutusõigust ei anta</w:t>
      </w:r>
      <w:r w:rsidR="007A43C4">
        <w:rPr>
          <w:lang w:eastAsia="et-EE"/>
        </w:rPr>
        <w:t>;</w:t>
      </w:r>
    </w:p>
    <w:p w14:paraId="3922E15C" w14:textId="27D284E1" w:rsidR="006979C9" w:rsidRDefault="006979C9" w:rsidP="007A43C4">
      <w:pPr>
        <w:pStyle w:val="Heading4"/>
        <w:numPr>
          <w:ilvl w:val="0"/>
          <w:numId w:val="22"/>
        </w:numPr>
        <w:spacing w:after="0"/>
        <w:ind w:left="714" w:hanging="357"/>
        <w:rPr>
          <w:lang w:eastAsia="et-EE"/>
        </w:rPr>
      </w:pPr>
      <w:r w:rsidRPr="52261617">
        <w:rPr>
          <w:lang w:eastAsia="et-EE"/>
        </w:rPr>
        <w:t>riigitee teeületuskohas kesksaarele ja/või künnisele kasutusõigust ei anta</w:t>
      </w:r>
      <w:r w:rsidR="007A43C4">
        <w:rPr>
          <w:lang w:eastAsia="et-EE"/>
        </w:rPr>
        <w:t>;</w:t>
      </w:r>
    </w:p>
    <w:p w14:paraId="0A2C5BB2" w14:textId="52408102" w:rsidR="006979C9" w:rsidRDefault="006979C9" w:rsidP="007A43C4">
      <w:pPr>
        <w:pStyle w:val="Heading4"/>
        <w:numPr>
          <w:ilvl w:val="0"/>
          <w:numId w:val="22"/>
        </w:numPr>
        <w:spacing w:after="0"/>
        <w:ind w:left="714" w:hanging="357"/>
        <w:rPr>
          <w:lang w:eastAsia="et-EE"/>
        </w:rPr>
      </w:pPr>
      <w:r w:rsidRPr="52261617">
        <w:rPr>
          <w:lang w:eastAsia="et-EE"/>
        </w:rPr>
        <w:t>kraavidele, mis kuuluvad riigitee koosseisu (näiteks rajatis paikneb kraavi taga) kasutusõigust ei anta</w:t>
      </w:r>
      <w:r w:rsidR="007A43C4">
        <w:rPr>
          <w:lang w:eastAsia="et-EE"/>
        </w:rPr>
        <w:t>;</w:t>
      </w:r>
    </w:p>
    <w:p w14:paraId="62C663E6" w14:textId="0FA1F854" w:rsidR="006979C9" w:rsidRDefault="006979C9" w:rsidP="007A43C4">
      <w:pPr>
        <w:pStyle w:val="Heading4"/>
        <w:numPr>
          <w:ilvl w:val="0"/>
          <w:numId w:val="22"/>
        </w:numPr>
        <w:spacing w:after="0"/>
        <w:ind w:left="714" w:hanging="357"/>
        <w:rPr>
          <w:lang w:eastAsia="et-EE"/>
        </w:rPr>
      </w:pPr>
      <w:r w:rsidRPr="52261617">
        <w:rPr>
          <w:lang w:eastAsia="et-EE"/>
        </w:rPr>
        <w:lastRenderedPageBreak/>
        <w:t>asulakeskkonnas riigitee äärde rajatavatele rentslitele antakse kasutusõigus vastavalt omandile ja hooldele</w:t>
      </w:r>
      <w:r w:rsidR="007A43C4">
        <w:rPr>
          <w:lang w:eastAsia="et-EE"/>
        </w:rPr>
        <w:t>;</w:t>
      </w:r>
    </w:p>
    <w:p w14:paraId="6FF35D25" w14:textId="53C076BF" w:rsidR="006979C9" w:rsidRDefault="006979C9" w:rsidP="007A43C4">
      <w:pPr>
        <w:pStyle w:val="Heading4"/>
        <w:numPr>
          <w:ilvl w:val="0"/>
          <w:numId w:val="22"/>
        </w:numPr>
        <w:spacing w:after="0"/>
        <w:ind w:left="714" w:hanging="357"/>
        <w:rPr>
          <w:lang w:eastAsia="et-EE"/>
        </w:rPr>
      </w:pPr>
      <w:r w:rsidRPr="52261617">
        <w:rPr>
          <w:lang w:eastAsia="et-EE"/>
        </w:rPr>
        <w:t>rajatise projektiga kraavi rajatavatele voolurahustus- või ajutistele veekogumissüsteemidele antakse kasutusõigus vastavalt omandile ja hooldele</w:t>
      </w:r>
      <w:r w:rsidR="007A43C4">
        <w:rPr>
          <w:lang w:eastAsia="et-EE"/>
        </w:rPr>
        <w:t>;</w:t>
      </w:r>
    </w:p>
    <w:p w14:paraId="6649588A" w14:textId="19985B20" w:rsidR="006979C9" w:rsidRDefault="006979C9" w:rsidP="007A43C4">
      <w:pPr>
        <w:pStyle w:val="Heading4"/>
        <w:numPr>
          <w:ilvl w:val="0"/>
          <w:numId w:val="22"/>
        </w:numPr>
        <w:spacing w:after="0"/>
        <w:ind w:left="714" w:hanging="357"/>
        <w:rPr>
          <w:lang w:eastAsia="et-EE"/>
        </w:rPr>
      </w:pPr>
      <w:r w:rsidRPr="52261617">
        <w:rPr>
          <w:lang w:eastAsia="et-EE"/>
        </w:rPr>
        <w:t>settetiikidele antakse kasutusõigus vastavalt omandile ja hooldele</w:t>
      </w:r>
      <w:r w:rsidR="007A43C4">
        <w:rPr>
          <w:lang w:eastAsia="et-EE"/>
        </w:rPr>
        <w:t>;</w:t>
      </w:r>
    </w:p>
    <w:p w14:paraId="26D688F7" w14:textId="04EC9705" w:rsidR="006979C9" w:rsidRDefault="006979C9" w:rsidP="007A43C4">
      <w:pPr>
        <w:pStyle w:val="Heading4"/>
        <w:numPr>
          <w:ilvl w:val="0"/>
          <w:numId w:val="22"/>
        </w:numPr>
        <w:spacing w:after="0"/>
        <w:ind w:left="714" w:hanging="357"/>
        <w:rPr>
          <w:lang w:eastAsia="et-EE"/>
        </w:rPr>
      </w:pPr>
      <w:r w:rsidRPr="52261617">
        <w:rPr>
          <w:lang w:eastAsia="et-EE"/>
        </w:rPr>
        <w:t>teekraavi pikisuunaliselt rajatavale truubile antakse kasutusõigus vastavalt omandile ja hooldele</w:t>
      </w:r>
      <w:r w:rsidR="007A43C4">
        <w:rPr>
          <w:lang w:eastAsia="et-EE"/>
        </w:rPr>
        <w:t>;</w:t>
      </w:r>
    </w:p>
    <w:p w14:paraId="75F49FC7" w14:textId="036A5DBB" w:rsidR="00D54134" w:rsidRDefault="006979C9" w:rsidP="007A43C4">
      <w:pPr>
        <w:pStyle w:val="Heading4"/>
        <w:numPr>
          <w:ilvl w:val="0"/>
          <w:numId w:val="22"/>
        </w:numPr>
        <w:spacing w:after="0"/>
        <w:ind w:left="714" w:hanging="357"/>
        <w:rPr>
          <w:lang w:eastAsia="et-EE"/>
        </w:rPr>
      </w:pPr>
      <w:r w:rsidRPr="52261617">
        <w:rPr>
          <w:lang w:eastAsia="et-EE"/>
        </w:rPr>
        <w:t>kohaliku tee ristmikule rajatava kesksaare osale, mis ulatub riigitee alusele maale antakse kasutusõigus vastavalt omandile ja hooldele</w:t>
      </w:r>
      <w:r w:rsidR="007A43C4">
        <w:rPr>
          <w:lang w:eastAsia="et-EE"/>
        </w:rPr>
        <w:t>.</w:t>
      </w:r>
    </w:p>
    <w:p w14:paraId="39827F42" w14:textId="49A83AD8" w:rsidR="006979C9" w:rsidRDefault="006979C9" w:rsidP="006979C9">
      <w:pPr>
        <w:pStyle w:val="Heading2"/>
      </w:pPr>
      <w:bookmarkStart w:id="39" w:name="_Toc1016326172"/>
      <w:bookmarkStart w:id="40" w:name="_Toc189645568"/>
      <w:r>
        <w:t>Üldised põhimõtted kasutusõiguse ala moodustamiseks (punktid 4.2.2-4.2.4)</w:t>
      </w:r>
      <w:bookmarkEnd w:id="39"/>
      <w:bookmarkEnd w:id="40"/>
    </w:p>
    <w:p w14:paraId="5E58DBCB" w14:textId="77777777" w:rsidR="006979C9" w:rsidRDefault="006979C9" w:rsidP="009469BA">
      <w:pPr>
        <w:pStyle w:val="Heading3"/>
        <w:ind w:left="709" w:hanging="709"/>
        <w:rPr>
          <w:lang w:eastAsia="et-EE"/>
        </w:rPr>
      </w:pPr>
      <w:r w:rsidRPr="140A8711">
        <w:rPr>
          <w:lang w:eastAsia="et-EE"/>
        </w:rPr>
        <w:t>Kasutusõiguse ala määratakse reeglina tehnorajatise horisontaalprojektsiooni välispinnast 1 m ulatuses. Juhul kui rajatise ruumikujust tulenevalt jääks sellise põhimõtte alusel koostatud kasutusõiguse ala väga keerulise kujuga, on otstarbekas ala lihtsustada. Selleks lähtuda põhimõttest, et ala oleks võimalikult kompaktne. Kui tehnorajatis paikneb katastriüksuse piirile lähemal kui 1 m, siis ulatub kasutusõiguse ala katastriüksuse piirini. Kui tehnorajatis väljub teisele katastriüksusele, tuleb tehnovõrgu ja katastriüksuse ristumiskohast + 1 m lõpetada kasutusõiguse ala (Joonis 7).</w:t>
      </w:r>
    </w:p>
    <w:p w14:paraId="11F4EC44" w14:textId="77777777" w:rsidR="006979C9" w:rsidRDefault="006979C9" w:rsidP="006979C9"/>
    <w:p w14:paraId="7C18A74B" w14:textId="77777777" w:rsidR="006979C9" w:rsidRPr="00AB50C1" w:rsidRDefault="006979C9" w:rsidP="006979C9">
      <w:pPr>
        <w:pStyle w:val="NoSpacing"/>
        <w:jc w:val="center"/>
      </w:pPr>
      <w:r>
        <w:rPr>
          <w:noProof/>
        </w:rPr>
        <w:drawing>
          <wp:inline distT="0" distB="0" distL="0" distR="0" wp14:anchorId="04539757" wp14:editId="15E1874D">
            <wp:extent cx="5894070" cy="1911970"/>
            <wp:effectExtent l="0" t="0" r="0" b="0"/>
            <wp:docPr id="212367070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1003" cy="1917463"/>
                    </a:xfrm>
                    <a:prstGeom prst="rect">
                      <a:avLst/>
                    </a:prstGeom>
                    <a:noFill/>
                  </pic:spPr>
                </pic:pic>
              </a:graphicData>
            </a:graphic>
          </wp:inline>
        </w:drawing>
      </w:r>
    </w:p>
    <w:p w14:paraId="58D6EA18" w14:textId="7B712A54" w:rsidR="006979C9" w:rsidRDefault="006979C9" w:rsidP="006979C9">
      <w:pPr>
        <w:rPr>
          <w:lang w:eastAsia="et-EE"/>
        </w:rPr>
      </w:pPr>
      <w:r w:rsidRPr="140A8711">
        <w:rPr>
          <w:lang w:eastAsia="et-EE"/>
        </w:rPr>
        <w:t xml:space="preserve">Joonis 7. </w:t>
      </w:r>
      <w:r w:rsidR="00560143">
        <w:rPr>
          <w:lang w:eastAsia="et-EE"/>
        </w:rPr>
        <w:t>Tehnorajatise</w:t>
      </w:r>
      <w:r w:rsidR="00D50A64">
        <w:rPr>
          <w:lang w:eastAsia="et-EE"/>
        </w:rPr>
        <w:t xml:space="preserve"> kasutusõiguse ala</w:t>
      </w:r>
    </w:p>
    <w:p w14:paraId="7319FF2D" w14:textId="77777777" w:rsidR="00E64A65" w:rsidRDefault="00E64A65" w:rsidP="006979C9">
      <w:pPr>
        <w:rPr>
          <w:lang w:eastAsia="et-EE"/>
        </w:rPr>
      </w:pPr>
    </w:p>
    <w:p w14:paraId="2997EC33" w14:textId="4F7EA9A1" w:rsidR="006979C9" w:rsidRPr="006979C9" w:rsidRDefault="006979C9" w:rsidP="00DB4514">
      <w:pPr>
        <w:pStyle w:val="Heading3"/>
        <w:pageBreakBefore/>
        <w:spacing w:after="120"/>
        <w:ind w:left="709" w:hanging="709"/>
        <w:rPr>
          <w:lang w:eastAsia="et-EE"/>
        </w:rPr>
      </w:pPr>
      <w:r w:rsidRPr="140A8711">
        <w:rPr>
          <w:lang w:eastAsia="et-EE"/>
        </w:rPr>
        <w:lastRenderedPageBreak/>
        <w:t>Õhuliinide kasutusõiguse ala määratakse äärmisest liinijuhtmest 1m (Joonis 8).</w:t>
      </w:r>
    </w:p>
    <w:p w14:paraId="444D2BE8" w14:textId="77777777" w:rsidR="006979C9" w:rsidRDefault="006979C9" w:rsidP="006979C9">
      <w:pPr>
        <w:pStyle w:val="NoSpacing"/>
        <w:jc w:val="center"/>
        <w:rPr>
          <w:highlight w:val="yellow"/>
        </w:rPr>
      </w:pPr>
      <w:r>
        <w:rPr>
          <w:noProof/>
        </w:rPr>
        <w:drawing>
          <wp:inline distT="0" distB="0" distL="0" distR="0" wp14:anchorId="08104C46" wp14:editId="58BDC1F4">
            <wp:extent cx="4013200" cy="4547807"/>
            <wp:effectExtent l="0" t="0" r="6350" b="5715"/>
            <wp:docPr id="1745379845" name="Pilt 1" descr="Pilt, millel on kujutatud tekst, kuvatõmmis, järjekord, Paralleel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79845" name="Pilt 1" descr="Pilt, millel on kujutatud tekst, kuvatõmmis, järjekord, Paralleelne&#10;&#10;Kirjeldus on genereeritud automaatselt"/>
                    <pic:cNvPicPr/>
                  </pic:nvPicPr>
                  <pic:blipFill>
                    <a:blip r:embed="rId48">
                      <a:extLst>
                        <a:ext uri="{BEBA8EAE-BF5A-486C-A8C5-ECC9F3942E4B}">
                          <a14:imgProps xmlns:a14="http://schemas.microsoft.com/office/drawing/2010/main">
                            <a14:imgLayer r:embed="rId49">
                              <a14:imgEffect>
                                <a14:sharpenSoften amount="20000"/>
                              </a14:imgEffect>
                              <a14:imgEffect>
                                <a14:brightnessContrast bright="-2000" contrast="24000"/>
                              </a14:imgEffect>
                            </a14:imgLayer>
                          </a14:imgProps>
                        </a:ext>
                        <a:ext uri="{28A0092B-C50C-407E-A947-70E740481C1C}">
                          <a14:useLocalDpi xmlns:a14="http://schemas.microsoft.com/office/drawing/2010/main" val="0"/>
                        </a:ext>
                      </a:extLst>
                    </a:blip>
                    <a:stretch>
                      <a:fillRect/>
                    </a:stretch>
                  </pic:blipFill>
                  <pic:spPr>
                    <a:xfrm>
                      <a:off x="0" y="0"/>
                      <a:ext cx="4030749" cy="4567694"/>
                    </a:xfrm>
                    <a:prstGeom prst="rect">
                      <a:avLst/>
                    </a:prstGeom>
                  </pic:spPr>
                </pic:pic>
              </a:graphicData>
            </a:graphic>
          </wp:inline>
        </w:drawing>
      </w:r>
    </w:p>
    <w:p w14:paraId="5F9A32C7" w14:textId="1B32C588" w:rsidR="006979C9" w:rsidRDefault="006979C9" w:rsidP="006979C9">
      <w:pPr>
        <w:rPr>
          <w:lang w:eastAsia="et-EE"/>
        </w:rPr>
      </w:pPr>
      <w:r w:rsidRPr="140A8711">
        <w:rPr>
          <w:lang w:eastAsia="et-EE"/>
        </w:rPr>
        <w:t xml:space="preserve">Joonis 8. </w:t>
      </w:r>
      <w:r w:rsidR="00D50A64">
        <w:rPr>
          <w:lang w:eastAsia="et-EE"/>
        </w:rPr>
        <w:t>Õhuliini kasutusõ</w:t>
      </w:r>
      <w:r w:rsidR="000B4779">
        <w:rPr>
          <w:lang w:eastAsia="et-EE"/>
        </w:rPr>
        <w:t>iguse ala</w:t>
      </w:r>
    </w:p>
    <w:p w14:paraId="083A584E" w14:textId="3F62FBEB" w:rsidR="006979C9" w:rsidRDefault="006979C9" w:rsidP="00DB4514">
      <w:pPr>
        <w:pStyle w:val="Heading3"/>
        <w:spacing w:before="120"/>
        <w:ind w:left="709" w:hanging="709"/>
        <w:rPr>
          <w:lang w:eastAsia="et-EE"/>
        </w:rPr>
      </w:pPr>
      <w:r w:rsidRPr="140A8711">
        <w:rPr>
          <w:lang w:eastAsia="et-EE"/>
        </w:rPr>
        <w:t>Side maakaabelliini kasutusõiguse ala. Kui projekt sisaldab ühe omaniku omandisse jääva side maakaabelliini rajamist ja ühendamist teise omaniku sidekaevu, siis kaevus punktina lõppeva sidekaabli kasutusõiguse ala on otsast ümar diameetriga 1 m, alad on tähistatud selgelt eristatavate tingmärkide ja selgitustega (Joonis 9).</w:t>
      </w:r>
    </w:p>
    <w:p w14:paraId="415A6939" w14:textId="53673FAF" w:rsidR="006979C9" w:rsidRDefault="00153C3E" w:rsidP="006979C9">
      <w:pPr>
        <w:pStyle w:val="NoSpacing"/>
        <w:jc w:val="center"/>
        <w:rPr>
          <w:noProof/>
        </w:rPr>
      </w:pPr>
      <w:r>
        <w:rPr>
          <w:noProof/>
        </w:rPr>
        <w:drawing>
          <wp:anchor distT="0" distB="0" distL="114300" distR="114300" simplePos="0" relativeHeight="251658241" behindDoc="1" locked="0" layoutInCell="1" allowOverlap="1" wp14:anchorId="74EE6E96" wp14:editId="1AF822E1">
            <wp:simplePos x="0" y="0"/>
            <wp:positionH relativeFrom="column">
              <wp:posOffset>-157480</wp:posOffset>
            </wp:positionH>
            <wp:positionV relativeFrom="paragraph">
              <wp:posOffset>170816</wp:posOffset>
            </wp:positionV>
            <wp:extent cx="3076575" cy="2513674"/>
            <wp:effectExtent l="0" t="0" r="0" b="1270"/>
            <wp:wrapNone/>
            <wp:docPr id="528572259" name="Pilt 11" descr="Pilt, millel on kujutatud tekst, diagramm, järjekord, Parallee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72259" name="Pilt 11" descr="Pilt, millel on kujutatud tekst, diagramm, järjekord, Paralleelne"/>
                    <pic:cNvPicPr/>
                  </pic:nvPicPr>
                  <pic:blipFill>
                    <a:blip r:embed="rId50">
                      <a:extLst>
                        <a:ext uri="{28A0092B-C50C-407E-A947-70E740481C1C}">
                          <a14:useLocalDpi xmlns:a14="http://schemas.microsoft.com/office/drawing/2010/main" val="0"/>
                        </a:ext>
                      </a:extLst>
                    </a:blip>
                    <a:stretch>
                      <a:fillRect/>
                    </a:stretch>
                  </pic:blipFill>
                  <pic:spPr>
                    <a:xfrm>
                      <a:off x="0" y="0"/>
                      <a:ext cx="3085215" cy="2520733"/>
                    </a:xfrm>
                    <a:prstGeom prst="rect">
                      <a:avLst/>
                    </a:prstGeom>
                  </pic:spPr>
                </pic:pic>
              </a:graphicData>
            </a:graphic>
            <wp14:sizeRelH relativeFrom="margin">
              <wp14:pctWidth>0</wp14:pctWidth>
            </wp14:sizeRelH>
            <wp14:sizeRelV relativeFrom="margin">
              <wp14:pctHeight>0</wp14:pctHeight>
            </wp14:sizeRelV>
          </wp:anchor>
        </w:drawing>
      </w:r>
    </w:p>
    <w:p w14:paraId="290222CA" w14:textId="19457F30" w:rsidR="00F90826" w:rsidRDefault="00F90826" w:rsidP="006979C9">
      <w:pPr>
        <w:pStyle w:val="NoSpacing"/>
        <w:jc w:val="center"/>
        <w:rPr>
          <w:noProof/>
        </w:rPr>
      </w:pPr>
    </w:p>
    <w:p w14:paraId="04233141" w14:textId="03513279" w:rsidR="00F90826" w:rsidRDefault="00F90826" w:rsidP="006979C9">
      <w:pPr>
        <w:pStyle w:val="NoSpacing"/>
        <w:jc w:val="center"/>
        <w:rPr>
          <w:noProof/>
        </w:rPr>
      </w:pPr>
    </w:p>
    <w:p w14:paraId="101C71EB" w14:textId="6963E32C" w:rsidR="00F90826" w:rsidRDefault="00F90826" w:rsidP="006979C9">
      <w:pPr>
        <w:pStyle w:val="NoSpacing"/>
        <w:jc w:val="center"/>
        <w:rPr>
          <w:noProof/>
        </w:rPr>
      </w:pPr>
    </w:p>
    <w:p w14:paraId="102F4DAF" w14:textId="5FBE4E46" w:rsidR="00F90826" w:rsidRDefault="00F90826" w:rsidP="006979C9">
      <w:pPr>
        <w:pStyle w:val="NoSpacing"/>
        <w:jc w:val="center"/>
        <w:rPr>
          <w:noProof/>
        </w:rPr>
      </w:pPr>
    </w:p>
    <w:p w14:paraId="54B36301" w14:textId="1CAF1D20" w:rsidR="00F90826" w:rsidRDefault="00F90826" w:rsidP="006979C9">
      <w:pPr>
        <w:pStyle w:val="NoSpacing"/>
        <w:jc w:val="center"/>
        <w:rPr>
          <w:noProof/>
        </w:rPr>
      </w:pPr>
    </w:p>
    <w:p w14:paraId="2BEB40FD" w14:textId="7997D86D" w:rsidR="00F90826" w:rsidRDefault="00F90826" w:rsidP="006979C9">
      <w:pPr>
        <w:pStyle w:val="NoSpacing"/>
        <w:jc w:val="center"/>
        <w:rPr>
          <w:noProof/>
        </w:rPr>
      </w:pPr>
    </w:p>
    <w:p w14:paraId="6A499DAF" w14:textId="140CED2A" w:rsidR="000F3858" w:rsidRDefault="000F3858" w:rsidP="006979C9">
      <w:pPr>
        <w:pStyle w:val="NoSpacing"/>
        <w:jc w:val="center"/>
        <w:rPr>
          <w:noProof/>
        </w:rPr>
      </w:pPr>
    </w:p>
    <w:p w14:paraId="3ACB1640" w14:textId="35A44648" w:rsidR="000F3858" w:rsidRDefault="000F3858" w:rsidP="006979C9">
      <w:pPr>
        <w:pStyle w:val="NoSpacing"/>
        <w:jc w:val="center"/>
        <w:rPr>
          <w:noProof/>
        </w:rPr>
      </w:pPr>
    </w:p>
    <w:p w14:paraId="32AF60D6" w14:textId="492785E1" w:rsidR="000F3858" w:rsidRDefault="00153C3E" w:rsidP="006979C9">
      <w:pPr>
        <w:pStyle w:val="NoSpacing"/>
        <w:jc w:val="center"/>
        <w:rPr>
          <w:noProof/>
        </w:rPr>
      </w:pPr>
      <w:r>
        <w:rPr>
          <w:noProof/>
        </w:rPr>
        <w:drawing>
          <wp:anchor distT="0" distB="0" distL="114300" distR="114300" simplePos="0" relativeHeight="251658242" behindDoc="0" locked="0" layoutInCell="1" allowOverlap="1" wp14:anchorId="736C634C" wp14:editId="0C47EB6C">
            <wp:simplePos x="0" y="0"/>
            <wp:positionH relativeFrom="margin">
              <wp:align>right</wp:align>
            </wp:positionH>
            <wp:positionV relativeFrom="paragraph">
              <wp:posOffset>41275</wp:posOffset>
            </wp:positionV>
            <wp:extent cx="3146425" cy="977900"/>
            <wp:effectExtent l="0" t="0" r="0" b="0"/>
            <wp:wrapNone/>
            <wp:docPr id="212358119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6425" cy="977900"/>
                    </a:xfrm>
                    <a:prstGeom prst="rect">
                      <a:avLst/>
                    </a:prstGeom>
                    <a:noFill/>
                  </pic:spPr>
                </pic:pic>
              </a:graphicData>
            </a:graphic>
            <wp14:sizeRelH relativeFrom="margin">
              <wp14:pctWidth>0</wp14:pctWidth>
            </wp14:sizeRelH>
            <wp14:sizeRelV relativeFrom="margin">
              <wp14:pctHeight>0</wp14:pctHeight>
            </wp14:sizeRelV>
          </wp:anchor>
        </w:drawing>
      </w:r>
    </w:p>
    <w:p w14:paraId="06B0156E" w14:textId="015ACDEB" w:rsidR="000F3858" w:rsidRDefault="000F3858" w:rsidP="006979C9">
      <w:pPr>
        <w:pStyle w:val="NoSpacing"/>
        <w:jc w:val="center"/>
        <w:rPr>
          <w:noProof/>
        </w:rPr>
      </w:pPr>
    </w:p>
    <w:p w14:paraId="36A0D145" w14:textId="4705EB7A" w:rsidR="000F3858" w:rsidRDefault="000F3858" w:rsidP="006979C9">
      <w:pPr>
        <w:pStyle w:val="NoSpacing"/>
        <w:jc w:val="center"/>
        <w:rPr>
          <w:noProof/>
        </w:rPr>
      </w:pPr>
    </w:p>
    <w:p w14:paraId="7227951F" w14:textId="07A6C985" w:rsidR="000F3858" w:rsidRDefault="000F3858" w:rsidP="006979C9">
      <w:pPr>
        <w:pStyle w:val="NoSpacing"/>
        <w:jc w:val="center"/>
        <w:rPr>
          <w:noProof/>
        </w:rPr>
      </w:pPr>
    </w:p>
    <w:p w14:paraId="1317E09F" w14:textId="77777777" w:rsidR="000F3858" w:rsidRDefault="000F3858" w:rsidP="006979C9">
      <w:pPr>
        <w:pStyle w:val="NoSpacing"/>
        <w:jc w:val="center"/>
        <w:rPr>
          <w:noProof/>
        </w:rPr>
      </w:pPr>
    </w:p>
    <w:p w14:paraId="5DFEB72A" w14:textId="77777777" w:rsidR="000F3858" w:rsidRDefault="000F3858" w:rsidP="006979C9">
      <w:pPr>
        <w:pStyle w:val="NoSpacing"/>
        <w:jc w:val="center"/>
        <w:rPr>
          <w:noProof/>
        </w:rPr>
      </w:pPr>
    </w:p>
    <w:p w14:paraId="06FB3D9E" w14:textId="0C996665" w:rsidR="006979C9" w:rsidRDefault="000F3858" w:rsidP="006979C9">
      <w:pPr>
        <w:rPr>
          <w:lang w:eastAsia="et-EE"/>
        </w:rPr>
      </w:pPr>
      <w:r>
        <w:rPr>
          <w:lang w:eastAsia="et-EE"/>
        </w:rPr>
        <w:t>J</w:t>
      </w:r>
      <w:r w:rsidR="006979C9" w:rsidRPr="140A8711">
        <w:rPr>
          <w:lang w:eastAsia="et-EE"/>
        </w:rPr>
        <w:t xml:space="preserve">oonis 9. </w:t>
      </w:r>
      <w:r w:rsidR="007D631E">
        <w:rPr>
          <w:lang w:eastAsia="et-EE"/>
        </w:rPr>
        <w:t>Side maakaabelliini kasutusõ</w:t>
      </w:r>
      <w:r w:rsidR="00F65181">
        <w:rPr>
          <w:lang w:eastAsia="et-EE"/>
        </w:rPr>
        <w:t>i</w:t>
      </w:r>
      <w:r w:rsidR="007D631E">
        <w:rPr>
          <w:lang w:eastAsia="et-EE"/>
        </w:rPr>
        <w:t>g</w:t>
      </w:r>
      <w:r w:rsidR="00F65181">
        <w:rPr>
          <w:lang w:eastAsia="et-EE"/>
        </w:rPr>
        <w:t>u</w:t>
      </w:r>
      <w:r w:rsidR="007D631E">
        <w:rPr>
          <w:lang w:eastAsia="et-EE"/>
        </w:rPr>
        <w:t>se ala</w:t>
      </w:r>
    </w:p>
    <w:p w14:paraId="5A808A8F" w14:textId="09AE8597" w:rsidR="006979C9" w:rsidRDefault="006979C9" w:rsidP="002A344E">
      <w:pPr>
        <w:pStyle w:val="Heading3"/>
        <w:ind w:left="709" w:hanging="709"/>
        <w:rPr>
          <w:lang w:eastAsia="et-EE"/>
        </w:rPr>
      </w:pPr>
      <w:r w:rsidRPr="140A8711">
        <w:rPr>
          <w:lang w:eastAsia="et-EE"/>
        </w:rPr>
        <w:lastRenderedPageBreak/>
        <w:t>Sidekaevu kasutusõiguse ala (Joonis 10).</w:t>
      </w:r>
    </w:p>
    <w:p w14:paraId="10507CF9" w14:textId="77777777" w:rsidR="006979C9" w:rsidRDefault="006979C9" w:rsidP="006979C9">
      <w:pPr>
        <w:pStyle w:val="NoSpacing"/>
        <w:jc w:val="center"/>
      </w:pPr>
      <w:r>
        <w:rPr>
          <w:noProof/>
        </w:rPr>
        <w:drawing>
          <wp:inline distT="0" distB="0" distL="0" distR="0" wp14:anchorId="6B721D1D" wp14:editId="13D3C904">
            <wp:extent cx="2883535" cy="1938655"/>
            <wp:effectExtent l="0" t="0" r="0" b="0"/>
            <wp:docPr id="196504826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3535" cy="1938655"/>
                    </a:xfrm>
                    <a:prstGeom prst="rect">
                      <a:avLst/>
                    </a:prstGeom>
                    <a:noFill/>
                  </pic:spPr>
                </pic:pic>
              </a:graphicData>
            </a:graphic>
          </wp:inline>
        </w:drawing>
      </w:r>
    </w:p>
    <w:p w14:paraId="7AD71AF2" w14:textId="77777777" w:rsidR="006979C9" w:rsidRDefault="006979C9" w:rsidP="006979C9">
      <w:pPr>
        <w:pStyle w:val="NoSpacing"/>
        <w:jc w:val="center"/>
      </w:pPr>
      <w:r>
        <w:rPr>
          <w:noProof/>
        </w:rPr>
        <w:drawing>
          <wp:inline distT="0" distB="0" distL="0" distR="0" wp14:anchorId="3ED34C16" wp14:editId="4B1AB338">
            <wp:extent cx="2629606" cy="596347"/>
            <wp:effectExtent l="0" t="0" r="0" b="0"/>
            <wp:docPr id="478151998" name="Pilt 6" descr="Pilt, millel on kujutatud tekst, Font, kuvatõmmis, järjek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51998" name="Pilt 6" descr="Pilt, millel on kujutatud tekst, Font, kuvatõmmis, järjekord"/>
                    <pic:cNvPicPr/>
                  </pic:nvPicPr>
                  <pic:blipFill>
                    <a:blip r:embed="rId53">
                      <a:extLst>
                        <a:ext uri="{28A0092B-C50C-407E-A947-70E740481C1C}">
                          <a14:useLocalDpi xmlns:a14="http://schemas.microsoft.com/office/drawing/2010/main" val="0"/>
                        </a:ext>
                      </a:extLst>
                    </a:blip>
                    <a:stretch>
                      <a:fillRect/>
                    </a:stretch>
                  </pic:blipFill>
                  <pic:spPr>
                    <a:xfrm>
                      <a:off x="0" y="0"/>
                      <a:ext cx="2649994" cy="600971"/>
                    </a:xfrm>
                    <a:prstGeom prst="rect">
                      <a:avLst/>
                    </a:prstGeom>
                  </pic:spPr>
                </pic:pic>
              </a:graphicData>
            </a:graphic>
          </wp:inline>
        </w:drawing>
      </w:r>
    </w:p>
    <w:p w14:paraId="38E2C90C" w14:textId="0E37C805" w:rsidR="00997956" w:rsidRPr="0022406D" w:rsidRDefault="006979C9" w:rsidP="00CE0E52">
      <w:pPr>
        <w:spacing w:after="360"/>
        <w:rPr>
          <w:lang w:eastAsia="et-EE"/>
        </w:rPr>
      </w:pPr>
      <w:r w:rsidRPr="52261617">
        <w:rPr>
          <w:lang w:eastAsia="et-EE"/>
        </w:rPr>
        <w:t xml:space="preserve">Joonis 10. </w:t>
      </w:r>
      <w:r w:rsidR="002F42CB" w:rsidRPr="140A8711">
        <w:rPr>
          <w:lang w:eastAsia="et-EE"/>
        </w:rPr>
        <w:t>Sidekaevu kasutusõiguse ala</w:t>
      </w:r>
    </w:p>
    <w:p w14:paraId="7BA530F1" w14:textId="77777777" w:rsidR="006979C9" w:rsidRDefault="006979C9" w:rsidP="002A344E">
      <w:pPr>
        <w:pStyle w:val="Heading3"/>
        <w:spacing w:after="120"/>
        <w:ind w:left="709" w:hanging="709"/>
        <w:rPr>
          <w:lang w:eastAsia="et-EE"/>
        </w:rPr>
      </w:pPr>
      <w:r w:rsidRPr="140A8711">
        <w:rPr>
          <w:lang w:eastAsia="et-EE"/>
        </w:rPr>
        <w:t xml:space="preserve">Kasutusõiguse ala antakse kasutamiseks ainult rajatisele, mitte kaitsevööndile (Joonis 11) v.a erijuhud (vaata Joonis 12, mis kirjeldab kasutusõiguse ala esitamist, kui tehnorajatis läbib mitmeid eri kinnistuid). </w:t>
      </w:r>
    </w:p>
    <w:p w14:paraId="1F9FF4CB" w14:textId="77777777" w:rsidR="006979C9" w:rsidRDefault="006979C9" w:rsidP="006979C9">
      <w:pPr>
        <w:pStyle w:val="NoSpacing"/>
        <w:jc w:val="center"/>
      </w:pPr>
      <w:r>
        <w:rPr>
          <w:noProof/>
        </w:rPr>
        <w:drawing>
          <wp:inline distT="0" distB="0" distL="0" distR="0" wp14:anchorId="5A5A5345" wp14:editId="4188C3C0">
            <wp:extent cx="5048195" cy="4072890"/>
            <wp:effectExtent l="0" t="0" r="635" b="3810"/>
            <wp:docPr id="15607728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72834" name="Pilt 1"/>
                    <pic:cNvPicPr/>
                  </pic:nvPicPr>
                  <pic:blipFill>
                    <a:blip r:embed="rId54">
                      <a:extLst>
                        <a:ext uri="{28A0092B-C50C-407E-A947-70E740481C1C}">
                          <a14:useLocalDpi xmlns:a14="http://schemas.microsoft.com/office/drawing/2010/main" val="0"/>
                        </a:ext>
                      </a:extLst>
                    </a:blip>
                    <a:stretch>
                      <a:fillRect/>
                    </a:stretch>
                  </pic:blipFill>
                  <pic:spPr>
                    <a:xfrm>
                      <a:off x="0" y="0"/>
                      <a:ext cx="5055418" cy="4078717"/>
                    </a:xfrm>
                    <a:prstGeom prst="rect">
                      <a:avLst/>
                    </a:prstGeom>
                  </pic:spPr>
                </pic:pic>
              </a:graphicData>
            </a:graphic>
          </wp:inline>
        </w:drawing>
      </w:r>
    </w:p>
    <w:p w14:paraId="0E8506A3" w14:textId="01F6AA3B" w:rsidR="00214205" w:rsidRPr="00214205" w:rsidRDefault="006979C9" w:rsidP="00214205">
      <w:pPr>
        <w:spacing w:before="240" w:after="240"/>
        <w:rPr>
          <w:color w:val="000000" w:themeColor="text1"/>
          <w:szCs w:val="24"/>
          <w:lang w:eastAsia="et-EE"/>
        </w:rPr>
      </w:pPr>
      <w:r>
        <w:rPr>
          <w:lang w:eastAsia="et-EE"/>
        </w:rPr>
        <w:t xml:space="preserve">Joonis 11. </w:t>
      </w:r>
      <w:r w:rsidR="00C726D3">
        <w:rPr>
          <w:color w:val="000000" w:themeColor="text1"/>
          <w:szCs w:val="24"/>
          <w:lang w:eastAsia="et-EE"/>
        </w:rPr>
        <w:t>K</w:t>
      </w:r>
      <w:r w:rsidR="00214205" w:rsidRPr="00214205">
        <w:rPr>
          <w:color w:val="000000" w:themeColor="text1"/>
          <w:szCs w:val="24"/>
          <w:lang w:eastAsia="et-EE"/>
        </w:rPr>
        <w:t>asutusõiguse ala moodustamine tehnovõrgule</w:t>
      </w:r>
    </w:p>
    <w:p w14:paraId="567ED487" w14:textId="205C4D1F" w:rsidR="006979C9" w:rsidRDefault="006979C9" w:rsidP="006979C9">
      <w:pPr>
        <w:rPr>
          <w:lang w:eastAsia="et-EE"/>
        </w:rPr>
      </w:pPr>
    </w:p>
    <w:p w14:paraId="5AAC3581" w14:textId="77777777" w:rsidR="006979C9" w:rsidRPr="004B46CF" w:rsidRDefault="006979C9" w:rsidP="006979C9">
      <w:pPr>
        <w:pStyle w:val="NoSpacing"/>
        <w:jc w:val="center"/>
      </w:pPr>
      <w:r>
        <w:rPr>
          <w:noProof/>
        </w:rPr>
        <w:lastRenderedPageBreak/>
        <w:drawing>
          <wp:inline distT="0" distB="0" distL="0" distR="0" wp14:anchorId="708F5538" wp14:editId="45C533A3">
            <wp:extent cx="5442408" cy="3867150"/>
            <wp:effectExtent l="0" t="0" r="0" b="0"/>
            <wp:docPr id="1881093684" name="Pilt 1" descr="Pilt, millel on kujutatud kaart, diagramm, tekst,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93684" name="Pilt 1" descr="Pilt, millel on kujutatud kaart, diagramm, tekst, Plaan&#10;&#10;Kirjeldus on genereeritud automaatselt"/>
                    <pic:cNvPicPr/>
                  </pic:nvPicPr>
                  <pic:blipFill>
                    <a:blip r:embed="rId55">
                      <a:extLst>
                        <a:ext uri="{28A0092B-C50C-407E-A947-70E740481C1C}">
                          <a14:useLocalDpi xmlns:a14="http://schemas.microsoft.com/office/drawing/2010/main" val="0"/>
                        </a:ext>
                      </a:extLst>
                    </a:blip>
                    <a:stretch>
                      <a:fillRect/>
                    </a:stretch>
                  </pic:blipFill>
                  <pic:spPr>
                    <a:xfrm>
                      <a:off x="0" y="0"/>
                      <a:ext cx="5454263" cy="3875574"/>
                    </a:xfrm>
                    <a:prstGeom prst="rect">
                      <a:avLst/>
                    </a:prstGeom>
                  </pic:spPr>
                </pic:pic>
              </a:graphicData>
            </a:graphic>
          </wp:inline>
        </w:drawing>
      </w:r>
    </w:p>
    <w:p w14:paraId="1B8D7660" w14:textId="33178F82" w:rsidR="006979C9" w:rsidRPr="00DB4C54" w:rsidRDefault="006979C9" w:rsidP="006979C9">
      <w:pPr>
        <w:rPr>
          <w:lang w:eastAsia="et-EE"/>
        </w:rPr>
      </w:pPr>
      <w:r>
        <w:rPr>
          <w:lang w:eastAsia="et-EE"/>
        </w:rPr>
        <w:t xml:space="preserve">Joonis 12. </w:t>
      </w:r>
      <w:r w:rsidR="00EE7D73">
        <w:rPr>
          <w:lang w:eastAsia="et-EE"/>
        </w:rPr>
        <w:t>K</w:t>
      </w:r>
      <w:r w:rsidR="00EE7D73" w:rsidRPr="00EE7D73">
        <w:rPr>
          <w:lang w:eastAsia="et-EE"/>
        </w:rPr>
        <w:t>asutusõiguse ala läbib mitmeid kinnistuid</w:t>
      </w:r>
    </w:p>
    <w:p w14:paraId="1D02F28E" w14:textId="17E773E9" w:rsidR="006979C9" w:rsidRDefault="006979C9" w:rsidP="00D54134">
      <w:pPr>
        <w:pStyle w:val="Heading2"/>
      </w:pPr>
      <w:bookmarkStart w:id="41" w:name="_Toc1280125299"/>
      <w:bookmarkStart w:id="42" w:name="_Toc189645569"/>
      <w:r>
        <w:t>P</w:t>
      </w:r>
      <w:r w:rsidR="005F5A1C">
        <w:t xml:space="preserve">ARI </w:t>
      </w:r>
      <w:r>
        <w:t>ruumikuju loomine</w:t>
      </w:r>
      <w:bookmarkEnd w:id="41"/>
      <w:bookmarkEnd w:id="42"/>
    </w:p>
    <w:p w14:paraId="151FF579" w14:textId="77777777" w:rsidR="006979C9" w:rsidRDefault="006979C9" w:rsidP="00DD2F55">
      <w:pPr>
        <w:pStyle w:val="Heading3"/>
        <w:ind w:left="709" w:hanging="709"/>
      </w:pPr>
      <w:r>
        <w:t xml:space="preserve">Kasutusõiguse alale luuakse ruumikuju Maakatastri piiratud asjaõiguste infosüsteemi (PARI) kaudu aadressil </w:t>
      </w:r>
      <w:hyperlink r:id="rId56">
        <w:r w:rsidRPr="140A8711">
          <w:rPr>
            <w:rStyle w:val="Hyperlink"/>
          </w:rPr>
          <w:t>https://pari.kataster.ee</w:t>
        </w:r>
      </w:hyperlink>
      <w:r>
        <w:t>. PARI ID numbri koos aktiivse jagamislingiga esitab taotleja p 4.2.1- 4.2.4 taotluse koosseisus. PARI keskkonnas loodud ruumikuju vastab plaanil olevale kasutusõiguse alale (ühtivad nii asukoht, kuju kui suurus). Taotleja vastutab esitatud maakatastri PARI kaardirakenduse ruumikuju andmete õigsuse eest.</w:t>
      </w:r>
    </w:p>
    <w:p w14:paraId="0618EC2A" w14:textId="77777777" w:rsidR="006979C9" w:rsidRDefault="006979C9" w:rsidP="00D54134">
      <w:pPr>
        <w:pStyle w:val="Heading2"/>
        <w:rPr>
          <w:lang w:eastAsia="et-EE"/>
        </w:rPr>
      </w:pPr>
      <w:bookmarkStart w:id="43" w:name="_Toc41507548"/>
      <w:bookmarkStart w:id="44" w:name="_Toc189645570"/>
      <w:r w:rsidRPr="52261617">
        <w:rPr>
          <w:lang w:eastAsia="et-EE"/>
        </w:rPr>
        <w:t>Taotluse esitamine</w:t>
      </w:r>
      <w:bookmarkEnd w:id="43"/>
      <w:bookmarkEnd w:id="44"/>
    </w:p>
    <w:p w14:paraId="0528CC7F" w14:textId="40313298" w:rsidR="006979C9" w:rsidRDefault="006979C9" w:rsidP="00DD2F55">
      <w:pPr>
        <w:pStyle w:val="Heading3"/>
        <w:spacing w:after="240"/>
        <w:ind w:left="709" w:hanging="709"/>
        <w:rPr>
          <w:lang w:eastAsia="et-EE"/>
        </w:rPr>
      </w:pPr>
      <w:r w:rsidRPr="0075750C">
        <w:rPr>
          <w:lang w:eastAsia="et-EE"/>
        </w:rPr>
        <w:t>Taotluse esitamise aluseks on TRAM-i poolt kooskõlastatud projekt.</w:t>
      </w:r>
      <w:r w:rsidRPr="140A8711">
        <w:rPr>
          <w:lang w:eastAsia="et-EE"/>
        </w:rPr>
        <w:t xml:space="preserve"> Taotluse riigivara kasutamiseks esitab rajatise või tehnorajatise omanik, juriidilise isiku puhul kas volitatud isik või juhatuse liige. Taotluse koosseisu kuulub taotlus ja plaan ning need esitatakse, ühises konteinerisdigitaalselt</w:t>
      </w:r>
      <w:r w:rsidR="00325B64">
        <w:rPr>
          <w:lang w:eastAsia="et-EE"/>
        </w:rPr>
        <w:t> </w:t>
      </w:r>
      <w:r w:rsidRPr="140A8711">
        <w:rPr>
          <w:lang w:eastAsia="et-EE"/>
        </w:rPr>
        <w:t>allkirjastatuna,</w:t>
      </w:r>
      <w:r w:rsidR="00325B64">
        <w:rPr>
          <w:lang w:eastAsia="et-EE"/>
        </w:rPr>
        <w:t> </w:t>
      </w:r>
      <w:r w:rsidRPr="140A8711">
        <w:rPr>
          <w:lang w:eastAsia="et-EE"/>
        </w:rPr>
        <w:t>TRAM-i</w:t>
      </w:r>
      <w:r w:rsidR="00325B64">
        <w:rPr>
          <w:lang w:eastAsia="et-EE"/>
        </w:rPr>
        <w:t> </w:t>
      </w:r>
      <w:r w:rsidRPr="140A8711">
        <w:rPr>
          <w:lang w:eastAsia="et-EE"/>
        </w:rPr>
        <w:t>e-posti</w:t>
      </w:r>
      <w:r w:rsidR="00325B64">
        <w:rPr>
          <w:lang w:eastAsia="et-EE"/>
        </w:rPr>
        <w:t> </w:t>
      </w:r>
      <w:r w:rsidRPr="140A8711">
        <w:rPr>
          <w:lang w:eastAsia="et-EE"/>
        </w:rPr>
        <w:t>aadressile</w:t>
      </w:r>
      <w:r w:rsidR="00325B64">
        <w:rPr>
          <w:lang w:eastAsia="et-EE"/>
        </w:rPr>
        <w:t xml:space="preserve"> </w:t>
      </w:r>
      <w:hyperlink r:id="rId57" w:history="1">
        <w:r w:rsidR="00325B64" w:rsidRPr="00FA3FA2">
          <w:rPr>
            <w:rStyle w:val="Hyperlink"/>
            <w:lang w:eastAsia="et-EE"/>
          </w:rPr>
          <w:t>maantee@transpordiamet.ee</w:t>
        </w:r>
      </w:hyperlink>
      <w:r w:rsidRPr="140A8711">
        <w:rPr>
          <w:lang w:eastAsia="et-EE"/>
        </w:rPr>
        <w:t xml:space="preserve">. </w:t>
      </w:r>
    </w:p>
    <w:p w14:paraId="0939D152" w14:textId="19C07A34" w:rsidR="006979C9" w:rsidRPr="00325B64" w:rsidRDefault="006979C9" w:rsidP="00F2233C">
      <w:pPr>
        <w:ind w:firstLine="709"/>
        <w:rPr>
          <w:b/>
          <w:bCs/>
          <w:highlight w:val="yellow"/>
        </w:rPr>
      </w:pPr>
      <w:r w:rsidRPr="00E275FF">
        <w:rPr>
          <w:lang w:eastAsia="et-EE"/>
        </w:rPr>
        <w:t>Taotluste vormide näidised</w:t>
      </w:r>
    </w:p>
    <w:bookmarkStart w:id="45" w:name="_Hlk186787631"/>
    <w:p w14:paraId="0A1FFE93" w14:textId="7516E1DE" w:rsidR="006979C9" w:rsidRPr="006979C9" w:rsidRDefault="0090761E" w:rsidP="00D14F0A">
      <w:pPr>
        <w:pStyle w:val="Bullet"/>
        <w:ind w:left="714" w:hanging="357"/>
      </w:pPr>
      <w:r>
        <w:fldChar w:fldCharType="begin"/>
      </w:r>
      <w:r>
        <w:instrText>HYPERLINK "https://www.transpordiamet.ee/sites/default/files/documents/2025-01/Riigivara_kasutamiseks_andmise_ja_isikliku_kasutusoiguse_seadmise_taotlus%20%282%29.docx"</w:instrText>
      </w:r>
      <w:r>
        <w:fldChar w:fldCharType="separate"/>
      </w:r>
      <w:r w:rsidR="00AE7068" w:rsidRPr="0090761E">
        <w:rPr>
          <w:rStyle w:val="Hyperlink"/>
        </w:rPr>
        <w:t>OT_040_</w:t>
      </w:r>
      <w:r w:rsidR="00E03CAD">
        <w:rPr>
          <w:rStyle w:val="Hyperlink"/>
        </w:rPr>
        <w:t>J</w:t>
      </w:r>
      <w:r w:rsidR="00AE7068" w:rsidRPr="0090761E">
        <w:rPr>
          <w:rStyle w:val="Hyperlink"/>
        </w:rPr>
        <w:t>1_V1</w:t>
      </w:r>
      <w:r w:rsidR="00AE7068" w:rsidRPr="0090761E" w:rsidDel="00521AF0">
        <w:rPr>
          <w:rStyle w:val="Hyperlink"/>
        </w:rPr>
        <w:t>_</w:t>
      </w:r>
      <w:r w:rsidR="001F7DC4">
        <w:rPr>
          <w:rStyle w:val="Hyperlink"/>
        </w:rPr>
        <w:t>Taotlus_</w:t>
      </w:r>
      <w:r w:rsidR="006979C9" w:rsidRPr="0090761E">
        <w:rPr>
          <w:rStyle w:val="Hyperlink"/>
        </w:rPr>
        <w:t>Riigivara kasutamiseks andmi</w:t>
      </w:r>
      <w:r w:rsidR="001708BF">
        <w:rPr>
          <w:rStyle w:val="Hyperlink"/>
        </w:rPr>
        <w:t>n</w:t>
      </w:r>
      <w:r w:rsidR="006979C9" w:rsidRPr="0090761E">
        <w:rPr>
          <w:rStyle w:val="Hyperlink"/>
        </w:rPr>
        <w:t>e ja isikliku kasutusõiguse seadmi</w:t>
      </w:r>
      <w:r w:rsidR="001F7DC4">
        <w:rPr>
          <w:rStyle w:val="Hyperlink"/>
        </w:rPr>
        <w:t>ne_Kerglii</w:t>
      </w:r>
      <w:r w:rsidR="00A96227">
        <w:rPr>
          <w:rStyle w:val="Hyperlink"/>
        </w:rPr>
        <w:t>klusteed ja rajatised</w:t>
      </w:r>
      <w:r>
        <w:fldChar w:fldCharType="end"/>
      </w:r>
      <w:bookmarkEnd w:id="45"/>
    </w:p>
    <w:bookmarkStart w:id="46" w:name="_Hlk186545078"/>
    <w:p w14:paraId="08760155" w14:textId="1971834D" w:rsidR="006979C9" w:rsidRPr="006979C9" w:rsidRDefault="001C5F27" w:rsidP="00D14F0A">
      <w:pPr>
        <w:pStyle w:val="Bullet"/>
        <w:ind w:left="714" w:hanging="357"/>
      </w:pPr>
      <w:r>
        <w:fldChar w:fldCharType="begin"/>
      </w:r>
      <w:r>
        <w:instrText>HYPERLINK "https://www.transpordiamet.ee/sites/default/files/documents/2025-01/Riigivara%20kasutamiseks%20andmise%20ja%20isikliku%20kasutus%C3%B5iguse%20seadmise%20taotlus.doc"</w:instrText>
      </w:r>
      <w:r>
        <w:fldChar w:fldCharType="separate"/>
      </w:r>
      <w:r w:rsidR="00AE7068" w:rsidRPr="001C5F27">
        <w:rPr>
          <w:rStyle w:val="Hyperlink"/>
        </w:rPr>
        <w:t>OT_040_</w:t>
      </w:r>
      <w:r w:rsidR="00E03CAD">
        <w:rPr>
          <w:rStyle w:val="Hyperlink"/>
        </w:rPr>
        <w:t>J</w:t>
      </w:r>
      <w:r w:rsidR="00AE7068" w:rsidRPr="001C5F27">
        <w:rPr>
          <w:rStyle w:val="Hyperlink"/>
        </w:rPr>
        <w:t>1_V2</w:t>
      </w:r>
      <w:r w:rsidR="00DA4EBA">
        <w:rPr>
          <w:rStyle w:val="Hyperlink"/>
        </w:rPr>
        <w:t>_</w:t>
      </w:r>
      <w:r w:rsidR="001708BF">
        <w:rPr>
          <w:rStyle w:val="Hyperlink"/>
        </w:rPr>
        <w:t>Taotlus_</w:t>
      </w:r>
      <w:r w:rsidR="006979C9" w:rsidRPr="001C5F27">
        <w:rPr>
          <w:rStyle w:val="Hyperlink"/>
        </w:rPr>
        <w:t>Riigivara kasutamiseks andmi</w:t>
      </w:r>
      <w:r w:rsidR="001708BF">
        <w:rPr>
          <w:rStyle w:val="Hyperlink"/>
        </w:rPr>
        <w:t>n</w:t>
      </w:r>
      <w:r w:rsidR="006979C9" w:rsidRPr="001C5F27">
        <w:rPr>
          <w:rStyle w:val="Hyperlink"/>
        </w:rPr>
        <w:t>e ja isikliku kasutusõiguse seadmi</w:t>
      </w:r>
      <w:r w:rsidR="001708BF">
        <w:rPr>
          <w:rStyle w:val="Hyperlink"/>
        </w:rPr>
        <w:t>n</w:t>
      </w:r>
      <w:r w:rsidR="006979C9" w:rsidRPr="001C5F27">
        <w:rPr>
          <w:rStyle w:val="Hyperlink"/>
        </w:rPr>
        <w:t>e</w:t>
      </w:r>
      <w:r w:rsidR="001708BF">
        <w:rPr>
          <w:rStyle w:val="Hyperlink"/>
        </w:rPr>
        <w:t>_</w:t>
      </w:r>
      <w:r w:rsidR="00F36D8F">
        <w:rPr>
          <w:rStyle w:val="Hyperlink"/>
        </w:rPr>
        <w:t>Tehnovõrgud ja rajatised</w:t>
      </w:r>
      <w:r>
        <w:fldChar w:fldCharType="end"/>
      </w:r>
      <w:bookmarkEnd w:id="46"/>
    </w:p>
    <w:p w14:paraId="321DC8A3" w14:textId="2B644822" w:rsidR="006979C9" w:rsidRDefault="00385DF8" w:rsidP="00D14F0A">
      <w:pPr>
        <w:pStyle w:val="Bullet"/>
        <w:ind w:left="714" w:hanging="357"/>
        <w:rPr>
          <w:lang w:eastAsia="et-EE"/>
        </w:rPr>
      </w:pPr>
      <w:hyperlink r:id="rId58" w:history="1">
        <w:r w:rsidR="00AE7068" w:rsidRPr="00FD469B">
          <w:rPr>
            <w:rStyle w:val="Hyperlink"/>
          </w:rPr>
          <w:t>OT_040_</w:t>
        </w:r>
        <w:r w:rsidR="00E03CAD">
          <w:rPr>
            <w:rStyle w:val="Hyperlink"/>
          </w:rPr>
          <w:t>J</w:t>
        </w:r>
        <w:r w:rsidR="00AE7068" w:rsidRPr="00FD469B">
          <w:rPr>
            <w:rStyle w:val="Hyperlink"/>
          </w:rPr>
          <w:t>1_V3</w:t>
        </w:r>
        <w:r w:rsidR="00DA4EBA">
          <w:rPr>
            <w:rStyle w:val="Hyperlink"/>
          </w:rPr>
          <w:t>_</w:t>
        </w:r>
        <w:r w:rsidR="00F36D8F">
          <w:rPr>
            <w:rStyle w:val="Hyperlink"/>
          </w:rPr>
          <w:t>Taotlus_</w:t>
        </w:r>
        <w:r w:rsidR="006979C9" w:rsidRPr="00FD469B">
          <w:rPr>
            <w:rStyle w:val="Hyperlink"/>
          </w:rPr>
          <w:t>Riigivara kasutamiseks andmi</w:t>
        </w:r>
        <w:r w:rsidR="00F36D8F">
          <w:rPr>
            <w:rStyle w:val="Hyperlink"/>
          </w:rPr>
          <w:t>n</w:t>
        </w:r>
        <w:r w:rsidR="006979C9" w:rsidRPr="00FD469B">
          <w:rPr>
            <w:rStyle w:val="Hyperlink"/>
          </w:rPr>
          <w:t>e ja reaalservituudi seadmi</w:t>
        </w:r>
        <w:r w:rsidR="00F36D8F">
          <w:rPr>
            <w:rStyle w:val="Hyperlink"/>
          </w:rPr>
          <w:t>n</w:t>
        </w:r>
        <w:r w:rsidR="006979C9" w:rsidRPr="00FD469B">
          <w:rPr>
            <w:rStyle w:val="Hyperlink"/>
          </w:rPr>
          <w:t xml:space="preserve">e </w:t>
        </w:r>
      </w:hyperlink>
    </w:p>
    <w:p w14:paraId="3BA6D5E1" w14:textId="77777777" w:rsidR="006979C9" w:rsidRDefault="006979C9" w:rsidP="00591C25">
      <w:pPr>
        <w:pStyle w:val="Heading2"/>
        <w:pageBreakBefore/>
        <w:rPr>
          <w:lang w:eastAsia="et-EE"/>
        </w:rPr>
      </w:pPr>
      <w:bookmarkStart w:id="47" w:name="_Toc1994571401"/>
      <w:bookmarkStart w:id="48" w:name="_Toc189645571"/>
      <w:r w:rsidRPr="52261617">
        <w:rPr>
          <w:lang w:eastAsia="et-EE"/>
        </w:rPr>
        <w:lastRenderedPageBreak/>
        <w:t>Sõlmitud lepingu muutmise ja lõpetamise taotlus</w:t>
      </w:r>
      <w:bookmarkEnd w:id="47"/>
      <w:bookmarkEnd w:id="48"/>
    </w:p>
    <w:p w14:paraId="3A8E2F99" w14:textId="77777777" w:rsidR="003B459F" w:rsidRDefault="006979C9" w:rsidP="003B459F">
      <w:pPr>
        <w:pStyle w:val="Heading3"/>
      </w:pPr>
      <w:r>
        <w:t xml:space="preserve">Pärast kasutusõiguse lepingu sõlmimist ja tehnovõrgu paigaldamist esitab tehnovõrgu omanik </w:t>
      </w:r>
      <w:r w:rsidRPr="006979C9">
        <w:t>TRAM</w:t>
      </w:r>
      <w:r>
        <w:t>-ile tehnovõrgu- ja rajatise ehitustööde vastuvõtmisel tööde digitaalsed teostusjoonised ja vastutab teostusjooniste õigsuse ja tegelikule olukorrale vastavuse eest. Kui selgub, et tehnovõrk ei paikne teostusjoonistel kirjeldatud asukohas, on tehnovõrgu omanik kohustatud kolmekümne päeva jooksul oma kuludega tehnovõrgu ümber paigutama TRAM-i kooskõlastatud asukohta.</w:t>
      </w:r>
    </w:p>
    <w:p w14:paraId="5DA9C1BA" w14:textId="77777777" w:rsidR="003B459F" w:rsidRDefault="006979C9" w:rsidP="003B459F">
      <w:pPr>
        <w:pStyle w:val="Heading3"/>
      </w:pPr>
      <w:r>
        <w:t>TRAM ei aktsepteeri tehnovõrgu asukoha muutmist ehitamise käigus ega muuda kaalumatult projekte ja sõlmitud kasutusõiguse lepinguid. Tehnovõrgu omanik esitab TRAM-ile teostusjoonise ettepanekuga muuta projekti, lisades üksikasjalised muutmise põhjendused. Kui TRAM nõustub projekti muudatusega, esitatakse muudetud projekt kooskõlastamiseks, kooskõlastamise järgselt taotlus kasutusõiguse lepingu muutmiseks. Kui TRAM ei nõustu projekti muutmisega, tuleb trass ümber ehitada vastavalt kooskõlastatud projektile.</w:t>
      </w:r>
    </w:p>
    <w:p w14:paraId="68B29B3C" w14:textId="77777777" w:rsidR="003B459F" w:rsidRDefault="006979C9" w:rsidP="003B459F">
      <w:pPr>
        <w:pStyle w:val="Heading3"/>
      </w:pPr>
      <w:r>
        <w:t xml:space="preserve">Asjaõigusseadus § 226 lg 4 alusel tuleb tehnovõrgu omanikul esitada notariaalselt kinnitatud või </w:t>
      </w:r>
      <w:r w:rsidRPr="006979C9">
        <w:t>digitaalselt</w:t>
      </w:r>
      <w:r>
        <w:t xml:space="preserve"> allkirjastatud avaldus õiguse muutmise, õiguse lõpetamise ja õiguse kinnistusraamatust kustutamise kohta. Taotluses märkuste lahtris tuleb kirjeldada, mida soovitakse muuta.</w:t>
      </w:r>
    </w:p>
    <w:p w14:paraId="03716F26" w14:textId="6907BB8A" w:rsidR="006979C9" w:rsidRDefault="006979C9" w:rsidP="003B459F">
      <w:pPr>
        <w:pStyle w:val="Heading3"/>
      </w:pPr>
      <w:r>
        <w:t xml:space="preserve">Lihtkirjalikke kokkuleppeid ühe katastriüksuse ulatuses ei muudeta, vaid tunnistatakse </w:t>
      </w:r>
      <w:r w:rsidRPr="006979C9">
        <w:t>kehtetuks</w:t>
      </w:r>
      <w:r>
        <w:t xml:space="preserve">. Taotleja esitab taotluse lihtkirjaliku kokkuleppe lõpetamiseks katastriüksuse kohta ja p </w:t>
      </w:r>
      <w:r w:rsidRPr="00D23DCD">
        <w:t>4.2</w:t>
      </w:r>
      <w:r>
        <w:t xml:space="preserve"> nimetatud lepingu sõlmimiseks. Taotluse plaanile tuleb kanda muutunud tehnovõrkude asukoht kui ka ülejäänud tehnovõrgu lõik, mis lihtkirjalikus kokkuleppes oli (Joonis </w:t>
      </w:r>
      <w:r w:rsidR="00294246">
        <w:t>13</w:t>
      </w:r>
      <w:r>
        <w:t>).</w:t>
      </w:r>
    </w:p>
    <w:p w14:paraId="31C1BC67" w14:textId="77777777" w:rsidR="006979C9" w:rsidRDefault="006979C9" w:rsidP="000138B7">
      <w:pPr>
        <w:pStyle w:val="NoSpacing"/>
        <w:jc w:val="center"/>
      </w:pPr>
      <w:r>
        <w:rPr>
          <w:noProof/>
        </w:rPr>
        <w:drawing>
          <wp:inline distT="0" distB="0" distL="0" distR="0" wp14:anchorId="395ADC71" wp14:editId="31E9ED49">
            <wp:extent cx="5358884" cy="3476625"/>
            <wp:effectExtent l="0" t="0" r="0" b="0"/>
            <wp:docPr id="15799637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7833" cy="3482431"/>
                    </a:xfrm>
                    <a:prstGeom prst="rect">
                      <a:avLst/>
                    </a:prstGeom>
                    <a:noFill/>
                  </pic:spPr>
                </pic:pic>
              </a:graphicData>
            </a:graphic>
          </wp:inline>
        </w:drawing>
      </w:r>
    </w:p>
    <w:p w14:paraId="70658CB6" w14:textId="77777777" w:rsidR="006979C9" w:rsidRDefault="006979C9" w:rsidP="006979C9">
      <w:pPr>
        <w:pStyle w:val="NoSpacing"/>
        <w:jc w:val="center"/>
      </w:pPr>
      <w:r w:rsidRPr="00846B16">
        <w:rPr>
          <w:noProof/>
        </w:rPr>
        <w:drawing>
          <wp:inline distT="0" distB="0" distL="0" distR="0" wp14:anchorId="1F8216E0" wp14:editId="5CB458E1">
            <wp:extent cx="5669915" cy="895985"/>
            <wp:effectExtent l="0" t="0" r="6985" b="0"/>
            <wp:docPr id="112446554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9915" cy="895985"/>
                    </a:xfrm>
                    <a:prstGeom prst="rect">
                      <a:avLst/>
                    </a:prstGeom>
                    <a:noFill/>
                  </pic:spPr>
                </pic:pic>
              </a:graphicData>
            </a:graphic>
          </wp:inline>
        </w:drawing>
      </w:r>
    </w:p>
    <w:p w14:paraId="02D42565" w14:textId="783CE22E" w:rsidR="006979C9" w:rsidRDefault="006979C9" w:rsidP="006979C9">
      <w:r w:rsidRPr="00846B16">
        <w:t xml:space="preserve">Joonis </w:t>
      </w:r>
      <w:r w:rsidR="00294246" w:rsidRPr="00846B16">
        <w:t>1</w:t>
      </w:r>
      <w:r w:rsidR="00294246">
        <w:t>3</w:t>
      </w:r>
      <w:r w:rsidRPr="00846B16">
        <w:t>. Isikliku kasutusõiguse plaan (tehnovõrkude asukoha muutmine vastavalt projektile ja ülejäänud tehnovõrgud lihtkirjalikust kokkuleppest)</w:t>
      </w:r>
    </w:p>
    <w:sectPr w:rsidR="006979C9" w:rsidSect="00AD0C93">
      <w:headerReference w:type="default" r:id="rId61"/>
      <w:headerReference w:type="first" r:id="rId62"/>
      <w:footerReference w:type="first" r:id="rId63"/>
      <w:pgSz w:w="11906" w:h="16838" w:code="9"/>
      <w:pgMar w:top="851" w:right="851"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D8A7B" w14:textId="77777777" w:rsidR="00DB7F5A" w:rsidRDefault="00DB7F5A" w:rsidP="00716684">
      <w:r>
        <w:separator/>
      </w:r>
    </w:p>
  </w:endnote>
  <w:endnote w:type="continuationSeparator" w:id="0">
    <w:p w14:paraId="44676A4F" w14:textId="77777777" w:rsidR="00DB7F5A" w:rsidRDefault="00DB7F5A" w:rsidP="00716684">
      <w:r>
        <w:continuationSeparator/>
      </w:r>
    </w:p>
  </w:endnote>
  <w:endnote w:type="continuationNotice" w:id="1">
    <w:p w14:paraId="406038CF" w14:textId="77777777" w:rsidR="00DB7F5A" w:rsidRDefault="00DB7F5A">
      <w:pPr>
        <w:spacing w:before="0" w:after="0"/>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BA"/>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2AA27B4B" w14:paraId="613FA4BD" w14:textId="77777777" w:rsidTr="2AA27B4B">
      <w:trPr>
        <w:trHeight w:val="300"/>
      </w:trPr>
      <w:tc>
        <w:tcPr>
          <w:tcW w:w="3210" w:type="dxa"/>
        </w:tcPr>
        <w:p w14:paraId="566AEB40" w14:textId="27FB5649" w:rsidR="2AA27B4B" w:rsidRDefault="2AA27B4B" w:rsidP="2AA27B4B">
          <w:pPr>
            <w:pStyle w:val="Header"/>
            <w:ind w:left="-115"/>
            <w:jc w:val="left"/>
          </w:pPr>
        </w:p>
      </w:tc>
      <w:tc>
        <w:tcPr>
          <w:tcW w:w="3210" w:type="dxa"/>
        </w:tcPr>
        <w:p w14:paraId="44F98474" w14:textId="7E0F67C0" w:rsidR="2AA27B4B" w:rsidRDefault="2AA27B4B" w:rsidP="2AA27B4B">
          <w:pPr>
            <w:pStyle w:val="Header"/>
            <w:jc w:val="center"/>
          </w:pPr>
        </w:p>
      </w:tc>
      <w:tc>
        <w:tcPr>
          <w:tcW w:w="3210" w:type="dxa"/>
        </w:tcPr>
        <w:p w14:paraId="558567C7" w14:textId="326D7F60" w:rsidR="2AA27B4B" w:rsidRDefault="2AA27B4B" w:rsidP="2AA27B4B">
          <w:pPr>
            <w:pStyle w:val="Header"/>
            <w:ind w:right="-115"/>
            <w:jc w:val="right"/>
          </w:pPr>
        </w:p>
      </w:tc>
    </w:tr>
  </w:tbl>
  <w:p w14:paraId="181F3160" w14:textId="264D6478" w:rsidR="2AA27B4B" w:rsidRDefault="2AA27B4B" w:rsidP="2AA27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282D6" w14:textId="77777777" w:rsidR="00DB7F5A" w:rsidRDefault="00DB7F5A" w:rsidP="00716684">
      <w:r>
        <w:separator/>
      </w:r>
    </w:p>
  </w:footnote>
  <w:footnote w:type="continuationSeparator" w:id="0">
    <w:p w14:paraId="141E90C9" w14:textId="77777777" w:rsidR="00DB7F5A" w:rsidRDefault="00DB7F5A" w:rsidP="00716684">
      <w:r>
        <w:continuationSeparator/>
      </w:r>
    </w:p>
  </w:footnote>
  <w:footnote w:type="continuationNotice" w:id="1">
    <w:p w14:paraId="20DB974D" w14:textId="77777777" w:rsidR="00DB7F5A" w:rsidRDefault="00DB7F5A">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405"/>
      <w:gridCol w:w="4394"/>
      <w:gridCol w:w="2410"/>
      <w:gridCol w:w="992"/>
    </w:tblGrid>
    <w:tr w:rsidR="00EA006A" w:rsidRPr="002442A5" w14:paraId="3AB48396" w14:textId="77777777" w:rsidTr="00490DB1">
      <w:trPr>
        <w:cantSplit/>
        <w:trHeight w:val="552"/>
        <w:jc w:val="center"/>
      </w:trPr>
      <w:tc>
        <w:tcPr>
          <w:tcW w:w="10201" w:type="dxa"/>
          <w:gridSpan w:val="4"/>
          <w:vAlign w:val="center"/>
        </w:tcPr>
        <w:p w14:paraId="4D045819" w14:textId="2E9E24E2" w:rsidR="00EA006A" w:rsidRPr="00490DB1" w:rsidRDefault="00EE2CEB" w:rsidP="00490DB1">
          <w:pPr>
            <w:pStyle w:val="NoSpacing"/>
            <w:jc w:val="center"/>
            <w:rPr>
              <w:b/>
              <w:bCs/>
              <w:noProof/>
              <w:sz w:val="22"/>
            </w:rPr>
          </w:pPr>
          <w:r>
            <w:rPr>
              <w:rFonts w:cs="Times New Roman"/>
              <w:b/>
              <w:caps/>
              <w:noProof/>
              <w:color w:val="808080"/>
              <w:sz w:val="22"/>
            </w:rPr>
            <w:t>RIIGIVARA KASUTAMISEKS ANDMI</w:t>
          </w:r>
          <w:r w:rsidR="000D26ED">
            <w:rPr>
              <w:rFonts w:cs="Times New Roman"/>
              <w:b/>
              <w:caps/>
              <w:noProof/>
              <w:color w:val="808080"/>
              <w:sz w:val="22"/>
            </w:rPr>
            <w:t>NE</w:t>
          </w:r>
        </w:p>
      </w:tc>
    </w:tr>
    <w:tr w:rsidR="00EA006A" w:rsidRPr="002442A5" w14:paraId="6640EA24" w14:textId="77777777" w:rsidTr="00665C92">
      <w:trPr>
        <w:cantSplit/>
        <w:trHeight w:val="283"/>
        <w:jc w:val="center"/>
      </w:trPr>
      <w:tc>
        <w:tcPr>
          <w:tcW w:w="2405" w:type="dxa"/>
          <w:vAlign w:val="center"/>
        </w:tcPr>
        <w:p w14:paraId="3A28D66D" w14:textId="437494F9" w:rsidR="00EA006A" w:rsidRPr="008C3DD9" w:rsidRDefault="00FF7516" w:rsidP="00490DB1">
          <w:pPr>
            <w:pStyle w:val="NoSpacing"/>
            <w:spacing w:before="40" w:after="40"/>
            <w:jc w:val="center"/>
            <w:rPr>
              <w:rFonts w:eastAsia="Calibri"/>
              <w:b/>
              <w:bCs/>
              <w:color w:val="808080" w:themeColor="background1" w:themeShade="80"/>
              <w:szCs w:val="24"/>
            </w:rPr>
          </w:pPr>
          <w:r w:rsidRPr="00FF7516">
            <w:rPr>
              <w:rFonts w:eastAsiaTheme="minorHAnsi" w:cs="Times New Roman"/>
              <w:b/>
              <w:bCs/>
              <w:noProof/>
              <w:color w:val="808080"/>
              <w:sz w:val="22"/>
              <w:szCs w:val="20"/>
              <w:lang w:eastAsia="en-US"/>
            </w:rPr>
            <w:t>OT_040_K1_J1_r1</w:t>
          </w:r>
        </w:p>
      </w:tc>
      <w:tc>
        <w:tcPr>
          <w:tcW w:w="4394" w:type="dxa"/>
          <w:vAlign w:val="center"/>
        </w:tcPr>
        <w:p w14:paraId="4BB6F1A2" w14:textId="7CE1DD9D" w:rsidR="00EA006A" w:rsidRPr="00891206" w:rsidRDefault="00EA006A" w:rsidP="008C3DD9">
          <w:pPr>
            <w:pStyle w:val="NoSpacing"/>
            <w:jc w:val="center"/>
            <w:rPr>
              <w:rStyle w:val="PageNumber"/>
              <w:rFonts w:cs="Times New Roman"/>
              <w:noProof/>
              <w:color w:val="808080"/>
              <w:sz w:val="22"/>
            </w:rPr>
          </w:pPr>
          <w:r w:rsidRPr="00490DB1">
            <w:rPr>
              <w:rFonts w:eastAsiaTheme="minorHAnsi" w:cs="Times New Roman"/>
              <w:noProof/>
              <w:color w:val="808080"/>
              <w:sz w:val="22"/>
              <w:szCs w:val="20"/>
              <w:lang w:eastAsia="en-US"/>
            </w:rPr>
            <w:t xml:space="preserve">Kinnitamine: </w:t>
          </w:r>
          <w:r w:rsidR="00665C92" w:rsidRPr="00665C92">
            <w:rPr>
              <w:rFonts w:cs="Times New Roman"/>
              <w:noProof/>
              <w:color w:val="808080"/>
              <w:sz w:val="22"/>
            </w:rPr>
            <w:fldChar w:fldCharType="begin"/>
          </w:r>
          <w:r w:rsidR="00385DF8">
            <w:rPr>
              <w:rFonts w:cs="Times New Roman"/>
              <w:noProof/>
              <w:color w:val="808080"/>
              <w:sz w:val="22"/>
            </w:rPr>
            <w:instrText xml:space="preserve"> delta_regDateTime  \* MERGEFORMAT</w:instrText>
          </w:r>
          <w:r w:rsidR="00665C92" w:rsidRPr="00665C92">
            <w:rPr>
              <w:rFonts w:cs="Times New Roman"/>
              <w:noProof/>
              <w:color w:val="808080"/>
              <w:sz w:val="22"/>
            </w:rPr>
            <w:fldChar w:fldCharType="separate"/>
          </w:r>
          <w:r w:rsidR="00385DF8">
            <w:rPr>
              <w:rFonts w:cs="Times New Roman"/>
              <w:bCs/>
              <w:noProof/>
              <w:color w:val="808080"/>
              <w:sz w:val="22"/>
            </w:rPr>
            <w:t>14.02.2025</w:t>
          </w:r>
          <w:r w:rsidR="00665C92" w:rsidRPr="00665C92">
            <w:rPr>
              <w:rFonts w:cs="Times New Roman"/>
              <w:noProof/>
              <w:color w:val="808080"/>
              <w:sz w:val="22"/>
            </w:rPr>
            <w:fldChar w:fldCharType="end"/>
          </w:r>
          <w:r w:rsidR="00665C92" w:rsidRPr="00665C92">
            <w:rPr>
              <w:rFonts w:cs="Times New Roman"/>
              <w:noProof/>
              <w:color w:val="808080"/>
              <w:sz w:val="22"/>
            </w:rPr>
            <w:t xml:space="preserve"> nr </w:t>
          </w:r>
          <w:r w:rsidR="00665C92" w:rsidRPr="00665C92">
            <w:rPr>
              <w:rFonts w:cs="Times New Roman"/>
              <w:noProof/>
              <w:color w:val="808080"/>
              <w:sz w:val="22"/>
            </w:rPr>
            <w:fldChar w:fldCharType="begin"/>
          </w:r>
          <w:r w:rsidR="00385DF8">
            <w:rPr>
              <w:rFonts w:cs="Times New Roman"/>
              <w:noProof/>
              <w:color w:val="808080"/>
              <w:sz w:val="22"/>
            </w:rPr>
            <w:instrText xml:space="preserve"> delta_regNumber  \* MERGEFORMAT</w:instrText>
          </w:r>
          <w:r w:rsidR="00665C92" w:rsidRPr="00665C92">
            <w:rPr>
              <w:rFonts w:cs="Times New Roman"/>
              <w:noProof/>
              <w:color w:val="808080"/>
              <w:sz w:val="22"/>
            </w:rPr>
            <w:fldChar w:fldCharType="separate"/>
          </w:r>
          <w:r w:rsidR="00385DF8">
            <w:rPr>
              <w:rFonts w:cs="Times New Roman"/>
              <w:noProof/>
              <w:color w:val="808080"/>
              <w:sz w:val="22"/>
            </w:rPr>
            <w:t>1.1-1/25/21</w:t>
          </w:r>
          <w:r w:rsidR="00665C92" w:rsidRPr="00665C92">
            <w:rPr>
              <w:rFonts w:cs="Times New Roman"/>
              <w:noProof/>
              <w:color w:val="808080"/>
              <w:sz w:val="22"/>
            </w:rPr>
            <w:fldChar w:fldCharType="end"/>
          </w:r>
        </w:p>
      </w:tc>
      <w:tc>
        <w:tcPr>
          <w:tcW w:w="2410" w:type="dxa"/>
          <w:vAlign w:val="center"/>
        </w:tcPr>
        <w:p w14:paraId="4460AC1E" w14:textId="581176F5" w:rsidR="00D34DA3" w:rsidRPr="00490DB1" w:rsidRDefault="00EA006A" w:rsidP="00490DB1">
          <w:pPr>
            <w:pStyle w:val="NoSpacing"/>
            <w:rPr>
              <w:rStyle w:val="PageNumber"/>
              <w:rFonts w:cs="Times New Roman"/>
              <w:noProof/>
              <w:color w:val="808080"/>
              <w:sz w:val="22"/>
            </w:rPr>
          </w:pPr>
          <w:r w:rsidRPr="00490DB1">
            <w:rPr>
              <w:rFonts w:eastAsiaTheme="minorHAnsi" w:cs="Times New Roman"/>
              <w:noProof/>
              <w:color w:val="808080"/>
              <w:sz w:val="22"/>
              <w:szCs w:val="20"/>
              <w:lang w:eastAsia="en-US"/>
            </w:rPr>
            <w:t xml:space="preserve">Koostaja: </w:t>
          </w:r>
          <w:r w:rsidR="00EE2CEB">
            <w:rPr>
              <w:rFonts w:eastAsiaTheme="minorHAnsi" w:cs="Times New Roman"/>
              <w:noProof/>
              <w:color w:val="808080"/>
              <w:sz w:val="22"/>
              <w:szCs w:val="20"/>
              <w:lang w:eastAsia="en-US"/>
            </w:rPr>
            <w:t>Kati Banhard</w:t>
          </w:r>
        </w:p>
      </w:tc>
      <w:tc>
        <w:tcPr>
          <w:tcW w:w="992" w:type="dxa"/>
          <w:vAlign w:val="center"/>
        </w:tcPr>
        <w:p w14:paraId="4BB7D3B0" w14:textId="77777777" w:rsidR="00EA006A" w:rsidRPr="002442A5" w:rsidRDefault="00EA006A" w:rsidP="00490DB1">
          <w:pPr>
            <w:pStyle w:val="NoSpacing"/>
            <w:jc w:val="center"/>
            <w:rPr>
              <w:rStyle w:val="PageNumber"/>
              <w:rFonts w:cs="Times New Roman"/>
              <w:noProof/>
              <w:color w:val="808080"/>
              <w:sz w:val="22"/>
            </w:rPr>
          </w:pPr>
          <w:r w:rsidRPr="002442A5">
            <w:rPr>
              <w:rStyle w:val="PageNumber"/>
              <w:rFonts w:cs="Times New Roman"/>
              <w:noProof/>
              <w:color w:val="808080"/>
              <w:sz w:val="22"/>
            </w:rPr>
            <w:fldChar w:fldCharType="begin"/>
          </w:r>
          <w:r w:rsidRPr="002442A5">
            <w:rPr>
              <w:rStyle w:val="PageNumber"/>
              <w:rFonts w:cs="Times New Roman"/>
              <w:noProof/>
              <w:color w:val="808080"/>
              <w:sz w:val="22"/>
            </w:rPr>
            <w:instrText xml:space="preserve"> PAGE </w:instrText>
          </w:r>
          <w:r w:rsidRPr="002442A5">
            <w:rPr>
              <w:rStyle w:val="PageNumber"/>
              <w:rFonts w:cs="Times New Roman"/>
              <w:noProof/>
              <w:color w:val="808080"/>
              <w:sz w:val="22"/>
            </w:rPr>
            <w:fldChar w:fldCharType="separate"/>
          </w:r>
          <w:r w:rsidR="00385DF8">
            <w:rPr>
              <w:rStyle w:val="PageNumber"/>
              <w:rFonts w:cs="Times New Roman"/>
              <w:noProof/>
              <w:color w:val="808080"/>
              <w:sz w:val="22"/>
            </w:rPr>
            <w:t>15</w:t>
          </w:r>
          <w:r w:rsidRPr="002442A5">
            <w:rPr>
              <w:rStyle w:val="PageNumber"/>
              <w:rFonts w:cs="Times New Roman"/>
              <w:noProof/>
              <w:color w:val="808080"/>
              <w:sz w:val="22"/>
            </w:rPr>
            <w:fldChar w:fldCharType="end"/>
          </w:r>
          <w:r w:rsidRPr="002442A5">
            <w:rPr>
              <w:rStyle w:val="PageNumber"/>
              <w:rFonts w:cs="Times New Roman"/>
              <w:noProof/>
              <w:color w:val="808080"/>
              <w:sz w:val="22"/>
            </w:rPr>
            <w:t>/</w:t>
          </w:r>
          <w:r w:rsidRPr="002442A5">
            <w:rPr>
              <w:rStyle w:val="PageNumber"/>
              <w:rFonts w:cs="Times New Roman"/>
              <w:color w:val="808080"/>
              <w:sz w:val="22"/>
            </w:rPr>
            <w:fldChar w:fldCharType="begin"/>
          </w:r>
          <w:r w:rsidRPr="002442A5">
            <w:rPr>
              <w:rStyle w:val="PageNumber"/>
              <w:rFonts w:cs="Times New Roman"/>
              <w:color w:val="808080"/>
              <w:sz w:val="22"/>
            </w:rPr>
            <w:instrText xml:space="preserve"> NUMPAGES </w:instrText>
          </w:r>
          <w:r w:rsidRPr="002442A5">
            <w:rPr>
              <w:rStyle w:val="PageNumber"/>
              <w:rFonts w:cs="Times New Roman"/>
              <w:color w:val="808080"/>
              <w:sz w:val="22"/>
            </w:rPr>
            <w:fldChar w:fldCharType="separate"/>
          </w:r>
          <w:r w:rsidR="00385DF8">
            <w:rPr>
              <w:rStyle w:val="PageNumber"/>
              <w:rFonts w:cs="Times New Roman"/>
              <w:noProof/>
              <w:color w:val="808080"/>
              <w:sz w:val="22"/>
            </w:rPr>
            <w:t>15</w:t>
          </w:r>
          <w:r w:rsidRPr="002442A5">
            <w:rPr>
              <w:rStyle w:val="PageNumber"/>
              <w:rFonts w:cs="Times New Roman"/>
              <w:color w:val="808080"/>
              <w:sz w:val="22"/>
            </w:rPr>
            <w:fldChar w:fldCharType="end"/>
          </w:r>
        </w:p>
      </w:tc>
    </w:tr>
  </w:tbl>
  <w:p w14:paraId="0B113516" w14:textId="77777777" w:rsidR="00716684" w:rsidRDefault="007166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E3CA6" w14:textId="1963A87A" w:rsidR="00D7330D" w:rsidRDefault="00D7330D">
    <w:pPr>
      <w:pStyle w:val="Header"/>
    </w:pPr>
    <w:r>
      <w:rPr>
        <w:noProof/>
        <w:lang w:eastAsia="et-EE"/>
      </w:rPr>
      <w:drawing>
        <wp:anchor distT="0" distB="0" distL="114300" distR="114300" simplePos="0" relativeHeight="251658240" behindDoc="1" locked="0" layoutInCell="1" allowOverlap="1" wp14:anchorId="5EA4DBF5" wp14:editId="17834CCA">
          <wp:simplePos x="0" y="0"/>
          <wp:positionH relativeFrom="column">
            <wp:posOffset>-942975</wp:posOffset>
          </wp:positionH>
          <wp:positionV relativeFrom="paragraph">
            <wp:posOffset>-585239</wp:posOffset>
          </wp:positionV>
          <wp:extent cx="7636571" cy="10806546"/>
          <wp:effectExtent l="0" t="0" r="0" b="0"/>
          <wp:wrapNone/>
          <wp:docPr id="156" name="Pilt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a:blip r:embed="rId1">
                    <a:extLst>
                      <a:ext uri="{28A0092B-C50C-407E-A947-70E740481C1C}">
                        <a14:useLocalDpi xmlns:a14="http://schemas.microsoft.com/office/drawing/2010/main" val="0"/>
                      </a:ext>
                    </a:extLst>
                  </a:blip>
                  <a:stretch>
                    <a:fillRect/>
                  </a:stretch>
                </pic:blipFill>
                <pic:spPr>
                  <a:xfrm>
                    <a:off x="0" y="0"/>
                    <a:ext cx="7636571" cy="10806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D326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9D053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3B552F"/>
    <w:multiLevelType w:val="hybridMultilevel"/>
    <w:tmpl w:val="480AF8D8"/>
    <w:lvl w:ilvl="0" w:tplc="0100B99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3A95F2B"/>
    <w:multiLevelType w:val="hybridMultilevel"/>
    <w:tmpl w:val="5C629D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46650B4"/>
    <w:multiLevelType w:val="hybridMultilevel"/>
    <w:tmpl w:val="A5A667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14AC4A64"/>
    <w:multiLevelType w:val="multilevel"/>
    <w:tmpl w:val="3C2CE29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C86D13"/>
    <w:multiLevelType w:val="multilevel"/>
    <w:tmpl w:val="37447F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251BB0"/>
    <w:multiLevelType w:val="hybridMultilevel"/>
    <w:tmpl w:val="CE760382"/>
    <w:lvl w:ilvl="0" w:tplc="04250001">
      <w:start w:val="1"/>
      <w:numFmt w:val="bullet"/>
      <w:lvlText w:val=""/>
      <w:lvlJc w:val="left"/>
      <w:pPr>
        <w:ind w:left="1582" w:hanging="360"/>
      </w:pPr>
      <w:rPr>
        <w:rFonts w:ascii="Symbol" w:hAnsi="Symbol" w:hint="default"/>
      </w:rPr>
    </w:lvl>
    <w:lvl w:ilvl="1" w:tplc="04250003" w:tentative="1">
      <w:start w:val="1"/>
      <w:numFmt w:val="bullet"/>
      <w:lvlText w:val="o"/>
      <w:lvlJc w:val="left"/>
      <w:pPr>
        <w:ind w:left="2302" w:hanging="360"/>
      </w:pPr>
      <w:rPr>
        <w:rFonts w:ascii="Courier New" w:hAnsi="Courier New" w:cs="Courier New" w:hint="default"/>
      </w:rPr>
    </w:lvl>
    <w:lvl w:ilvl="2" w:tplc="04250005" w:tentative="1">
      <w:start w:val="1"/>
      <w:numFmt w:val="bullet"/>
      <w:lvlText w:val=""/>
      <w:lvlJc w:val="left"/>
      <w:pPr>
        <w:ind w:left="3022" w:hanging="360"/>
      </w:pPr>
      <w:rPr>
        <w:rFonts w:ascii="Wingdings" w:hAnsi="Wingdings" w:hint="default"/>
      </w:rPr>
    </w:lvl>
    <w:lvl w:ilvl="3" w:tplc="04250001" w:tentative="1">
      <w:start w:val="1"/>
      <w:numFmt w:val="bullet"/>
      <w:lvlText w:val=""/>
      <w:lvlJc w:val="left"/>
      <w:pPr>
        <w:ind w:left="3742" w:hanging="360"/>
      </w:pPr>
      <w:rPr>
        <w:rFonts w:ascii="Symbol" w:hAnsi="Symbol" w:hint="default"/>
      </w:rPr>
    </w:lvl>
    <w:lvl w:ilvl="4" w:tplc="04250003" w:tentative="1">
      <w:start w:val="1"/>
      <w:numFmt w:val="bullet"/>
      <w:lvlText w:val="o"/>
      <w:lvlJc w:val="left"/>
      <w:pPr>
        <w:ind w:left="4462" w:hanging="360"/>
      </w:pPr>
      <w:rPr>
        <w:rFonts w:ascii="Courier New" w:hAnsi="Courier New" w:cs="Courier New" w:hint="default"/>
      </w:rPr>
    </w:lvl>
    <w:lvl w:ilvl="5" w:tplc="04250005" w:tentative="1">
      <w:start w:val="1"/>
      <w:numFmt w:val="bullet"/>
      <w:lvlText w:val=""/>
      <w:lvlJc w:val="left"/>
      <w:pPr>
        <w:ind w:left="5182" w:hanging="360"/>
      </w:pPr>
      <w:rPr>
        <w:rFonts w:ascii="Wingdings" w:hAnsi="Wingdings" w:hint="default"/>
      </w:rPr>
    </w:lvl>
    <w:lvl w:ilvl="6" w:tplc="04250001" w:tentative="1">
      <w:start w:val="1"/>
      <w:numFmt w:val="bullet"/>
      <w:lvlText w:val=""/>
      <w:lvlJc w:val="left"/>
      <w:pPr>
        <w:ind w:left="5902" w:hanging="360"/>
      </w:pPr>
      <w:rPr>
        <w:rFonts w:ascii="Symbol" w:hAnsi="Symbol" w:hint="default"/>
      </w:rPr>
    </w:lvl>
    <w:lvl w:ilvl="7" w:tplc="04250003" w:tentative="1">
      <w:start w:val="1"/>
      <w:numFmt w:val="bullet"/>
      <w:lvlText w:val="o"/>
      <w:lvlJc w:val="left"/>
      <w:pPr>
        <w:ind w:left="6622" w:hanging="360"/>
      </w:pPr>
      <w:rPr>
        <w:rFonts w:ascii="Courier New" w:hAnsi="Courier New" w:cs="Courier New" w:hint="default"/>
      </w:rPr>
    </w:lvl>
    <w:lvl w:ilvl="8" w:tplc="04250005" w:tentative="1">
      <w:start w:val="1"/>
      <w:numFmt w:val="bullet"/>
      <w:lvlText w:val=""/>
      <w:lvlJc w:val="left"/>
      <w:pPr>
        <w:ind w:left="7342" w:hanging="360"/>
      </w:pPr>
      <w:rPr>
        <w:rFonts w:ascii="Wingdings" w:hAnsi="Wingdings" w:hint="default"/>
      </w:rPr>
    </w:lvl>
  </w:abstractNum>
  <w:abstractNum w:abstractNumId="8">
    <w:nsid w:val="2C271EBD"/>
    <w:multiLevelType w:val="multilevel"/>
    <w:tmpl w:val="042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DC064E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4123625"/>
    <w:multiLevelType w:val="hybridMultilevel"/>
    <w:tmpl w:val="EF9254B4"/>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4815208A"/>
    <w:multiLevelType w:val="multilevel"/>
    <w:tmpl w:val="0946F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19A3633"/>
    <w:multiLevelType w:val="multilevel"/>
    <w:tmpl w:val="5170A3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25D08B2"/>
    <w:multiLevelType w:val="hybridMultilevel"/>
    <w:tmpl w:val="ACCC8BD4"/>
    <w:lvl w:ilvl="0" w:tplc="04250001">
      <w:start w:val="1"/>
      <w:numFmt w:val="bullet"/>
      <w:lvlText w:val=""/>
      <w:lvlJc w:val="left"/>
      <w:pPr>
        <w:ind w:left="1145" w:hanging="360"/>
      </w:pPr>
      <w:rPr>
        <w:rFonts w:ascii="Symbol" w:hAnsi="Symbol" w:hint="default"/>
      </w:rPr>
    </w:lvl>
    <w:lvl w:ilvl="1" w:tplc="04250003" w:tentative="1">
      <w:start w:val="1"/>
      <w:numFmt w:val="bullet"/>
      <w:lvlText w:val="o"/>
      <w:lvlJc w:val="left"/>
      <w:pPr>
        <w:ind w:left="1865" w:hanging="360"/>
      </w:pPr>
      <w:rPr>
        <w:rFonts w:ascii="Courier New" w:hAnsi="Courier New" w:cs="Courier New" w:hint="default"/>
      </w:rPr>
    </w:lvl>
    <w:lvl w:ilvl="2" w:tplc="04250005" w:tentative="1">
      <w:start w:val="1"/>
      <w:numFmt w:val="bullet"/>
      <w:lvlText w:val=""/>
      <w:lvlJc w:val="left"/>
      <w:pPr>
        <w:ind w:left="2585" w:hanging="360"/>
      </w:pPr>
      <w:rPr>
        <w:rFonts w:ascii="Wingdings" w:hAnsi="Wingdings" w:hint="default"/>
      </w:rPr>
    </w:lvl>
    <w:lvl w:ilvl="3" w:tplc="04250001" w:tentative="1">
      <w:start w:val="1"/>
      <w:numFmt w:val="bullet"/>
      <w:lvlText w:val=""/>
      <w:lvlJc w:val="left"/>
      <w:pPr>
        <w:ind w:left="3305" w:hanging="360"/>
      </w:pPr>
      <w:rPr>
        <w:rFonts w:ascii="Symbol" w:hAnsi="Symbol" w:hint="default"/>
      </w:rPr>
    </w:lvl>
    <w:lvl w:ilvl="4" w:tplc="04250003" w:tentative="1">
      <w:start w:val="1"/>
      <w:numFmt w:val="bullet"/>
      <w:lvlText w:val="o"/>
      <w:lvlJc w:val="left"/>
      <w:pPr>
        <w:ind w:left="4025" w:hanging="360"/>
      </w:pPr>
      <w:rPr>
        <w:rFonts w:ascii="Courier New" w:hAnsi="Courier New" w:cs="Courier New" w:hint="default"/>
      </w:rPr>
    </w:lvl>
    <w:lvl w:ilvl="5" w:tplc="04250005" w:tentative="1">
      <w:start w:val="1"/>
      <w:numFmt w:val="bullet"/>
      <w:lvlText w:val=""/>
      <w:lvlJc w:val="left"/>
      <w:pPr>
        <w:ind w:left="4745" w:hanging="360"/>
      </w:pPr>
      <w:rPr>
        <w:rFonts w:ascii="Wingdings" w:hAnsi="Wingdings" w:hint="default"/>
      </w:rPr>
    </w:lvl>
    <w:lvl w:ilvl="6" w:tplc="04250001" w:tentative="1">
      <w:start w:val="1"/>
      <w:numFmt w:val="bullet"/>
      <w:lvlText w:val=""/>
      <w:lvlJc w:val="left"/>
      <w:pPr>
        <w:ind w:left="5465" w:hanging="360"/>
      </w:pPr>
      <w:rPr>
        <w:rFonts w:ascii="Symbol" w:hAnsi="Symbol" w:hint="default"/>
      </w:rPr>
    </w:lvl>
    <w:lvl w:ilvl="7" w:tplc="04250003" w:tentative="1">
      <w:start w:val="1"/>
      <w:numFmt w:val="bullet"/>
      <w:lvlText w:val="o"/>
      <w:lvlJc w:val="left"/>
      <w:pPr>
        <w:ind w:left="6185" w:hanging="360"/>
      </w:pPr>
      <w:rPr>
        <w:rFonts w:ascii="Courier New" w:hAnsi="Courier New" w:cs="Courier New" w:hint="default"/>
      </w:rPr>
    </w:lvl>
    <w:lvl w:ilvl="8" w:tplc="04250005" w:tentative="1">
      <w:start w:val="1"/>
      <w:numFmt w:val="bullet"/>
      <w:lvlText w:val=""/>
      <w:lvlJc w:val="left"/>
      <w:pPr>
        <w:ind w:left="6905" w:hanging="360"/>
      </w:pPr>
      <w:rPr>
        <w:rFonts w:ascii="Wingdings" w:hAnsi="Wingdings" w:hint="default"/>
      </w:rPr>
    </w:lvl>
  </w:abstractNum>
  <w:abstractNum w:abstractNumId="14">
    <w:nsid w:val="58755A38"/>
    <w:multiLevelType w:val="hybridMultilevel"/>
    <w:tmpl w:val="CF3E299A"/>
    <w:lvl w:ilvl="0" w:tplc="E5D4AC92">
      <w:start w:val="1"/>
      <w:numFmt w:val="bullet"/>
      <w:pStyle w:val="Bullet"/>
      <w:lvlText w:val=""/>
      <w:lvlJc w:val="left"/>
      <w:pPr>
        <w:ind w:left="1145" w:hanging="360"/>
      </w:pPr>
      <w:rPr>
        <w:rFonts w:ascii="Symbol" w:hAnsi="Symbol" w:hint="default"/>
      </w:rPr>
    </w:lvl>
    <w:lvl w:ilvl="1" w:tplc="04250003" w:tentative="1">
      <w:start w:val="1"/>
      <w:numFmt w:val="bullet"/>
      <w:lvlText w:val="o"/>
      <w:lvlJc w:val="left"/>
      <w:pPr>
        <w:ind w:left="1865" w:hanging="360"/>
      </w:pPr>
      <w:rPr>
        <w:rFonts w:ascii="Courier New" w:hAnsi="Courier New" w:cs="Courier New" w:hint="default"/>
      </w:rPr>
    </w:lvl>
    <w:lvl w:ilvl="2" w:tplc="04250005" w:tentative="1">
      <w:start w:val="1"/>
      <w:numFmt w:val="bullet"/>
      <w:lvlText w:val=""/>
      <w:lvlJc w:val="left"/>
      <w:pPr>
        <w:ind w:left="2585" w:hanging="360"/>
      </w:pPr>
      <w:rPr>
        <w:rFonts w:ascii="Wingdings" w:hAnsi="Wingdings" w:hint="default"/>
      </w:rPr>
    </w:lvl>
    <w:lvl w:ilvl="3" w:tplc="04250001" w:tentative="1">
      <w:start w:val="1"/>
      <w:numFmt w:val="bullet"/>
      <w:lvlText w:val=""/>
      <w:lvlJc w:val="left"/>
      <w:pPr>
        <w:ind w:left="3305" w:hanging="360"/>
      </w:pPr>
      <w:rPr>
        <w:rFonts w:ascii="Symbol" w:hAnsi="Symbol" w:hint="default"/>
      </w:rPr>
    </w:lvl>
    <w:lvl w:ilvl="4" w:tplc="04250003" w:tentative="1">
      <w:start w:val="1"/>
      <w:numFmt w:val="bullet"/>
      <w:lvlText w:val="o"/>
      <w:lvlJc w:val="left"/>
      <w:pPr>
        <w:ind w:left="4025" w:hanging="360"/>
      </w:pPr>
      <w:rPr>
        <w:rFonts w:ascii="Courier New" w:hAnsi="Courier New" w:cs="Courier New" w:hint="default"/>
      </w:rPr>
    </w:lvl>
    <w:lvl w:ilvl="5" w:tplc="04250005" w:tentative="1">
      <w:start w:val="1"/>
      <w:numFmt w:val="bullet"/>
      <w:lvlText w:val=""/>
      <w:lvlJc w:val="left"/>
      <w:pPr>
        <w:ind w:left="4745" w:hanging="360"/>
      </w:pPr>
      <w:rPr>
        <w:rFonts w:ascii="Wingdings" w:hAnsi="Wingdings" w:hint="default"/>
      </w:rPr>
    </w:lvl>
    <w:lvl w:ilvl="6" w:tplc="04250001" w:tentative="1">
      <w:start w:val="1"/>
      <w:numFmt w:val="bullet"/>
      <w:lvlText w:val=""/>
      <w:lvlJc w:val="left"/>
      <w:pPr>
        <w:ind w:left="5465" w:hanging="360"/>
      </w:pPr>
      <w:rPr>
        <w:rFonts w:ascii="Symbol" w:hAnsi="Symbol" w:hint="default"/>
      </w:rPr>
    </w:lvl>
    <w:lvl w:ilvl="7" w:tplc="04250003" w:tentative="1">
      <w:start w:val="1"/>
      <w:numFmt w:val="bullet"/>
      <w:lvlText w:val="o"/>
      <w:lvlJc w:val="left"/>
      <w:pPr>
        <w:ind w:left="6185" w:hanging="360"/>
      </w:pPr>
      <w:rPr>
        <w:rFonts w:ascii="Courier New" w:hAnsi="Courier New" w:cs="Courier New" w:hint="default"/>
      </w:rPr>
    </w:lvl>
    <w:lvl w:ilvl="8" w:tplc="04250005" w:tentative="1">
      <w:start w:val="1"/>
      <w:numFmt w:val="bullet"/>
      <w:lvlText w:val=""/>
      <w:lvlJc w:val="left"/>
      <w:pPr>
        <w:ind w:left="6905" w:hanging="360"/>
      </w:pPr>
      <w:rPr>
        <w:rFonts w:ascii="Wingdings" w:hAnsi="Wingdings" w:hint="default"/>
      </w:rPr>
    </w:lvl>
  </w:abstractNum>
  <w:abstractNum w:abstractNumId="15">
    <w:nsid w:val="5AA40E91"/>
    <w:multiLevelType w:val="hybridMultilevel"/>
    <w:tmpl w:val="F7588F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720509BB"/>
    <w:multiLevelType w:val="multilevel"/>
    <w:tmpl w:val="B8925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2091283"/>
    <w:multiLevelType w:val="hybridMultilevel"/>
    <w:tmpl w:val="FE689C0E"/>
    <w:lvl w:ilvl="0" w:tplc="F878B89E">
      <w:start w:val="1"/>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75255A0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7D27C96"/>
    <w:multiLevelType w:val="hybridMultilevel"/>
    <w:tmpl w:val="137869E0"/>
    <w:lvl w:ilvl="0" w:tplc="122697FE">
      <w:start w:val="1"/>
      <w:numFmt w:val="decimal"/>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7A4C18B7"/>
    <w:multiLevelType w:val="hybridMultilevel"/>
    <w:tmpl w:val="B01EE25E"/>
    <w:lvl w:ilvl="0" w:tplc="04250001">
      <w:start w:val="1"/>
      <w:numFmt w:val="bullet"/>
      <w:lvlText w:val=""/>
      <w:lvlJc w:val="left"/>
      <w:pPr>
        <w:ind w:left="1145" w:hanging="360"/>
      </w:pPr>
      <w:rPr>
        <w:rFonts w:ascii="Symbol" w:hAnsi="Symbol" w:hint="default"/>
      </w:rPr>
    </w:lvl>
    <w:lvl w:ilvl="1" w:tplc="04250003" w:tentative="1">
      <w:start w:val="1"/>
      <w:numFmt w:val="bullet"/>
      <w:lvlText w:val="o"/>
      <w:lvlJc w:val="left"/>
      <w:pPr>
        <w:ind w:left="1865" w:hanging="360"/>
      </w:pPr>
      <w:rPr>
        <w:rFonts w:ascii="Courier New" w:hAnsi="Courier New" w:cs="Courier New" w:hint="default"/>
      </w:rPr>
    </w:lvl>
    <w:lvl w:ilvl="2" w:tplc="04250005" w:tentative="1">
      <w:start w:val="1"/>
      <w:numFmt w:val="bullet"/>
      <w:lvlText w:val=""/>
      <w:lvlJc w:val="left"/>
      <w:pPr>
        <w:ind w:left="2585" w:hanging="360"/>
      </w:pPr>
      <w:rPr>
        <w:rFonts w:ascii="Wingdings" w:hAnsi="Wingdings" w:hint="default"/>
      </w:rPr>
    </w:lvl>
    <w:lvl w:ilvl="3" w:tplc="04250001" w:tentative="1">
      <w:start w:val="1"/>
      <w:numFmt w:val="bullet"/>
      <w:lvlText w:val=""/>
      <w:lvlJc w:val="left"/>
      <w:pPr>
        <w:ind w:left="3305" w:hanging="360"/>
      </w:pPr>
      <w:rPr>
        <w:rFonts w:ascii="Symbol" w:hAnsi="Symbol" w:hint="default"/>
      </w:rPr>
    </w:lvl>
    <w:lvl w:ilvl="4" w:tplc="04250003" w:tentative="1">
      <w:start w:val="1"/>
      <w:numFmt w:val="bullet"/>
      <w:lvlText w:val="o"/>
      <w:lvlJc w:val="left"/>
      <w:pPr>
        <w:ind w:left="4025" w:hanging="360"/>
      </w:pPr>
      <w:rPr>
        <w:rFonts w:ascii="Courier New" w:hAnsi="Courier New" w:cs="Courier New" w:hint="default"/>
      </w:rPr>
    </w:lvl>
    <w:lvl w:ilvl="5" w:tplc="04250005" w:tentative="1">
      <w:start w:val="1"/>
      <w:numFmt w:val="bullet"/>
      <w:lvlText w:val=""/>
      <w:lvlJc w:val="left"/>
      <w:pPr>
        <w:ind w:left="4745" w:hanging="360"/>
      </w:pPr>
      <w:rPr>
        <w:rFonts w:ascii="Wingdings" w:hAnsi="Wingdings" w:hint="default"/>
      </w:rPr>
    </w:lvl>
    <w:lvl w:ilvl="6" w:tplc="04250001" w:tentative="1">
      <w:start w:val="1"/>
      <w:numFmt w:val="bullet"/>
      <w:lvlText w:val=""/>
      <w:lvlJc w:val="left"/>
      <w:pPr>
        <w:ind w:left="5465" w:hanging="360"/>
      </w:pPr>
      <w:rPr>
        <w:rFonts w:ascii="Symbol" w:hAnsi="Symbol" w:hint="default"/>
      </w:rPr>
    </w:lvl>
    <w:lvl w:ilvl="7" w:tplc="04250003" w:tentative="1">
      <w:start w:val="1"/>
      <w:numFmt w:val="bullet"/>
      <w:lvlText w:val="o"/>
      <w:lvlJc w:val="left"/>
      <w:pPr>
        <w:ind w:left="6185" w:hanging="360"/>
      </w:pPr>
      <w:rPr>
        <w:rFonts w:ascii="Courier New" w:hAnsi="Courier New" w:cs="Courier New" w:hint="default"/>
      </w:rPr>
    </w:lvl>
    <w:lvl w:ilvl="8" w:tplc="04250005" w:tentative="1">
      <w:start w:val="1"/>
      <w:numFmt w:val="bullet"/>
      <w:lvlText w:val=""/>
      <w:lvlJc w:val="left"/>
      <w:pPr>
        <w:ind w:left="6905" w:hanging="360"/>
      </w:pPr>
      <w:rPr>
        <w:rFonts w:ascii="Wingdings" w:hAnsi="Wingdings" w:hint="default"/>
      </w:rPr>
    </w:lvl>
  </w:abstractNum>
  <w:num w:numId="1">
    <w:abstractNumId w:val="9"/>
  </w:num>
  <w:num w:numId="2">
    <w:abstractNumId w:val="17"/>
  </w:num>
  <w:num w:numId="3">
    <w:abstractNumId w:val="1"/>
  </w:num>
  <w:num w:numId="4">
    <w:abstractNumId w:val="18"/>
  </w:num>
  <w:num w:numId="5">
    <w:abstractNumId w:val="0"/>
  </w:num>
  <w:num w:numId="6">
    <w:abstractNumId w:val="12"/>
  </w:num>
  <w:num w:numId="7">
    <w:abstractNumId w:val="16"/>
  </w:num>
  <w:num w:numId="8">
    <w:abstractNumId w:val="6"/>
  </w:num>
  <w:num w:numId="9">
    <w:abstractNumId w:val="11"/>
  </w:num>
  <w:num w:numId="10">
    <w:abstractNumId w:val="5"/>
  </w:num>
  <w:num w:numId="11">
    <w:abstractNumId w:val="8"/>
  </w:num>
  <w:num w:numId="12">
    <w:abstractNumId w:val="19"/>
  </w:num>
  <w:num w:numId="13">
    <w:abstractNumId w:val="15"/>
  </w:num>
  <w:num w:numId="14">
    <w:abstractNumId w:val="4"/>
  </w:num>
  <w:num w:numId="15">
    <w:abstractNumId w:val="3"/>
  </w:num>
  <w:num w:numId="16">
    <w:abstractNumId w:val="13"/>
  </w:num>
  <w:num w:numId="17">
    <w:abstractNumId w:val="20"/>
  </w:num>
  <w:num w:numId="18">
    <w:abstractNumId w:val="14"/>
  </w:num>
  <w:num w:numId="19">
    <w:abstractNumId w:val="10"/>
  </w:num>
  <w:num w:numId="20">
    <w:abstractNumId w:val="2"/>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2F8"/>
    <w:rsid w:val="00012098"/>
    <w:rsid w:val="000138B7"/>
    <w:rsid w:val="00015A75"/>
    <w:rsid w:val="00017E8E"/>
    <w:rsid w:val="00023A55"/>
    <w:rsid w:val="00024DFE"/>
    <w:rsid w:val="00024FA6"/>
    <w:rsid w:val="00026F7A"/>
    <w:rsid w:val="00036F39"/>
    <w:rsid w:val="000443D5"/>
    <w:rsid w:val="000456AF"/>
    <w:rsid w:val="00061D2B"/>
    <w:rsid w:val="00063095"/>
    <w:rsid w:val="00066BE4"/>
    <w:rsid w:val="00070243"/>
    <w:rsid w:val="000704AD"/>
    <w:rsid w:val="000759DE"/>
    <w:rsid w:val="00076F73"/>
    <w:rsid w:val="000868B9"/>
    <w:rsid w:val="00086B24"/>
    <w:rsid w:val="0009003B"/>
    <w:rsid w:val="00097C3E"/>
    <w:rsid w:val="000A4E92"/>
    <w:rsid w:val="000A5331"/>
    <w:rsid w:val="000B11AC"/>
    <w:rsid w:val="000B38B2"/>
    <w:rsid w:val="000B3F85"/>
    <w:rsid w:val="000B4779"/>
    <w:rsid w:val="000B61FD"/>
    <w:rsid w:val="000B6B35"/>
    <w:rsid w:val="000C2475"/>
    <w:rsid w:val="000C5437"/>
    <w:rsid w:val="000C7E91"/>
    <w:rsid w:val="000D1604"/>
    <w:rsid w:val="000D26ED"/>
    <w:rsid w:val="000D4CD3"/>
    <w:rsid w:val="000D5137"/>
    <w:rsid w:val="000D536F"/>
    <w:rsid w:val="000E09BB"/>
    <w:rsid w:val="000F3198"/>
    <w:rsid w:val="000F3858"/>
    <w:rsid w:val="000F4557"/>
    <w:rsid w:val="000F646A"/>
    <w:rsid w:val="000F736A"/>
    <w:rsid w:val="0010238D"/>
    <w:rsid w:val="00112D00"/>
    <w:rsid w:val="00115AD3"/>
    <w:rsid w:val="001163D8"/>
    <w:rsid w:val="00123944"/>
    <w:rsid w:val="0013237B"/>
    <w:rsid w:val="00133FEE"/>
    <w:rsid w:val="001443FA"/>
    <w:rsid w:val="00146500"/>
    <w:rsid w:val="00150FC1"/>
    <w:rsid w:val="00153149"/>
    <w:rsid w:val="00153C3E"/>
    <w:rsid w:val="00162BE1"/>
    <w:rsid w:val="00167672"/>
    <w:rsid w:val="001702FC"/>
    <w:rsid w:val="001708BF"/>
    <w:rsid w:val="00171FBA"/>
    <w:rsid w:val="00172A72"/>
    <w:rsid w:val="00186878"/>
    <w:rsid w:val="0019653E"/>
    <w:rsid w:val="001A4359"/>
    <w:rsid w:val="001A4F53"/>
    <w:rsid w:val="001B2182"/>
    <w:rsid w:val="001B39F6"/>
    <w:rsid w:val="001B40FA"/>
    <w:rsid w:val="001B41C5"/>
    <w:rsid w:val="001C2F64"/>
    <w:rsid w:val="001C5F27"/>
    <w:rsid w:val="001D239A"/>
    <w:rsid w:val="001F07BD"/>
    <w:rsid w:val="001F19ED"/>
    <w:rsid w:val="001F2DB6"/>
    <w:rsid w:val="001F6033"/>
    <w:rsid w:val="001F7DC4"/>
    <w:rsid w:val="00201D51"/>
    <w:rsid w:val="0020572D"/>
    <w:rsid w:val="00205F47"/>
    <w:rsid w:val="00214205"/>
    <w:rsid w:val="0021441B"/>
    <w:rsid w:val="00216609"/>
    <w:rsid w:val="00220B63"/>
    <w:rsid w:val="002308D7"/>
    <w:rsid w:val="00232075"/>
    <w:rsid w:val="00246433"/>
    <w:rsid w:val="00252AE2"/>
    <w:rsid w:val="00252DB1"/>
    <w:rsid w:val="002551B9"/>
    <w:rsid w:val="002651E0"/>
    <w:rsid w:val="0027252E"/>
    <w:rsid w:val="00273E74"/>
    <w:rsid w:val="002744D6"/>
    <w:rsid w:val="0028682D"/>
    <w:rsid w:val="00287FF4"/>
    <w:rsid w:val="00294246"/>
    <w:rsid w:val="00294F0D"/>
    <w:rsid w:val="002A344E"/>
    <w:rsid w:val="002B2574"/>
    <w:rsid w:val="002B5248"/>
    <w:rsid w:val="002B7AB1"/>
    <w:rsid w:val="002C2DC4"/>
    <w:rsid w:val="002D1E1E"/>
    <w:rsid w:val="002D45C6"/>
    <w:rsid w:val="002E1987"/>
    <w:rsid w:val="002E37E1"/>
    <w:rsid w:val="002E4C26"/>
    <w:rsid w:val="002F42CB"/>
    <w:rsid w:val="002F7D61"/>
    <w:rsid w:val="003003BB"/>
    <w:rsid w:val="00301937"/>
    <w:rsid w:val="00301D00"/>
    <w:rsid w:val="00310639"/>
    <w:rsid w:val="00315F77"/>
    <w:rsid w:val="003219AB"/>
    <w:rsid w:val="00325B64"/>
    <w:rsid w:val="003512DE"/>
    <w:rsid w:val="003542F8"/>
    <w:rsid w:val="00354C44"/>
    <w:rsid w:val="00357E8B"/>
    <w:rsid w:val="00365B1E"/>
    <w:rsid w:val="003737E2"/>
    <w:rsid w:val="00380F23"/>
    <w:rsid w:val="00385905"/>
    <w:rsid w:val="00385DF8"/>
    <w:rsid w:val="00392740"/>
    <w:rsid w:val="003A366B"/>
    <w:rsid w:val="003B1A47"/>
    <w:rsid w:val="003B459F"/>
    <w:rsid w:val="003B5795"/>
    <w:rsid w:val="003B677D"/>
    <w:rsid w:val="003B74C4"/>
    <w:rsid w:val="003B7C9C"/>
    <w:rsid w:val="003B7EB1"/>
    <w:rsid w:val="003E36A9"/>
    <w:rsid w:val="003E38D2"/>
    <w:rsid w:val="003E7444"/>
    <w:rsid w:val="003E75D0"/>
    <w:rsid w:val="00410AAD"/>
    <w:rsid w:val="004111ED"/>
    <w:rsid w:val="00441BAE"/>
    <w:rsid w:val="00444749"/>
    <w:rsid w:val="00450EFE"/>
    <w:rsid w:val="004541D6"/>
    <w:rsid w:val="004754E5"/>
    <w:rsid w:val="004862F6"/>
    <w:rsid w:val="00490DB1"/>
    <w:rsid w:val="004964FC"/>
    <w:rsid w:val="004A15BB"/>
    <w:rsid w:val="004B17D6"/>
    <w:rsid w:val="004B20E6"/>
    <w:rsid w:val="004B62F2"/>
    <w:rsid w:val="004B73C3"/>
    <w:rsid w:val="004D0006"/>
    <w:rsid w:val="004D674C"/>
    <w:rsid w:val="00502BAA"/>
    <w:rsid w:val="00505FA2"/>
    <w:rsid w:val="00514380"/>
    <w:rsid w:val="00521AF0"/>
    <w:rsid w:val="00522EDC"/>
    <w:rsid w:val="00532D63"/>
    <w:rsid w:val="00544E5D"/>
    <w:rsid w:val="0054552B"/>
    <w:rsid w:val="00550A7E"/>
    <w:rsid w:val="0055626E"/>
    <w:rsid w:val="00560143"/>
    <w:rsid w:val="005639CE"/>
    <w:rsid w:val="00563B6C"/>
    <w:rsid w:val="00565FBD"/>
    <w:rsid w:val="005679CA"/>
    <w:rsid w:val="005700F8"/>
    <w:rsid w:val="00570CFA"/>
    <w:rsid w:val="00581130"/>
    <w:rsid w:val="005840BE"/>
    <w:rsid w:val="0058597C"/>
    <w:rsid w:val="00591C25"/>
    <w:rsid w:val="005A060F"/>
    <w:rsid w:val="005B0F60"/>
    <w:rsid w:val="005B774F"/>
    <w:rsid w:val="005C5D33"/>
    <w:rsid w:val="005C61AF"/>
    <w:rsid w:val="005D079B"/>
    <w:rsid w:val="005F16AB"/>
    <w:rsid w:val="005F56DE"/>
    <w:rsid w:val="005F5A1C"/>
    <w:rsid w:val="00601769"/>
    <w:rsid w:val="00607693"/>
    <w:rsid w:val="006212A2"/>
    <w:rsid w:val="00632C93"/>
    <w:rsid w:val="006378F8"/>
    <w:rsid w:val="00644692"/>
    <w:rsid w:val="00644874"/>
    <w:rsid w:val="00645EAD"/>
    <w:rsid w:val="00661036"/>
    <w:rsid w:val="00665C92"/>
    <w:rsid w:val="00684DD0"/>
    <w:rsid w:val="006979C9"/>
    <w:rsid w:val="006A717C"/>
    <w:rsid w:val="006B3FEF"/>
    <w:rsid w:val="006B5541"/>
    <w:rsid w:val="006C015E"/>
    <w:rsid w:val="006C72EC"/>
    <w:rsid w:val="006D3F15"/>
    <w:rsid w:val="006E13E5"/>
    <w:rsid w:val="006E5C09"/>
    <w:rsid w:val="006E6B10"/>
    <w:rsid w:val="006E7865"/>
    <w:rsid w:val="0071371F"/>
    <w:rsid w:val="00714705"/>
    <w:rsid w:val="00714DFD"/>
    <w:rsid w:val="00716684"/>
    <w:rsid w:val="00717954"/>
    <w:rsid w:val="00742519"/>
    <w:rsid w:val="00750A52"/>
    <w:rsid w:val="007554DA"/>
    <w:rsid w:val="007567E1"/>
    <w:rsid w:val="0075750C"/>
    <w:rsid w:val="007672BB"/>
    <w:rsid w:val="00770667"/>
    <w:rsid w:val="007746DE"/>
    <w:rsid w:val="007A43C4"/>
    <w:rsid w:val="007A4794"/>
    <w:rsid w:val="007B2174"/>
    <w:rsid w:val="007B3988"/>
    <w:rsid w:val="007B62CE"/>
    <w:rsid w:val="007C4DF5"/>
    <w:rsid w:val="007C6360"/>
    <w:rsid w:val="007D32A2"/>
    <w:rsid w:val="007D50C2"/>
    <w:rsid w:val="007D631E"/>
    <w:rsid w:val="007E523D"/>
    <w:rsid w:val="007E7A56"/>
    <w:rsid w:val="007F2FEC"/>
    <w:rsid w:val="0080113B"/>
    <w:rsid w:val="008056CB"/>
    <w:rsid w:val="008114B5"/>
    <w:rsid w:val="00822462"/>
    <w:rsid w:val="00824A6D"/>
    <w:rsid w:val="00840D61"/>
    <w:rsid w:val="00846FD4"/>
    <w:rsid w:val="00852FEE"/>
    <w:rsid w:val="00863AF8"/>
    <w:rsid w:val="00865D98"/>
    <w:rsid w:val="00883A67"/>
    <w:rsid w:val="00886360"/>
    <w:rsid w:val="008939DF"/>
    <w:rsid w:val="008A54C4"/>
    <w:rsid w:val="008C3DD9"/>
    <w:rsid w:val="008C40C7"/>
    <w:rsid w:val="008C534F"/>
    <w:rsid w:val="008D1284"/>
    <w:rsid w:val="008E3BDA"/>
    <w:rsid w:val="008F68BC"/>
    <w:rsid w:val="00902D29"/>
    <w:rsid w:val="00905AED"/>
    <w:rsid w:val="00906433"/>
    <w:rsid w:val="009065D0"/>
    <w:rsid w:val="0090761E"/>
    <w:rsid w:val="00911C64"/>
    <w:rsid w:val="00914EE9"/>
    <w:rsid w:val="009172BC"/>
    <w:rsid w:val="00926948"/>
    <w:rsid w:val="009314AC"/>
    <w:rsid w:val="009345BF"/>
    <w:rsid w:val="00937C9E"/>
    <w:rsid w:val="00940E70"/>
    <w:rsid w:val="0094145C"/>
    <w:rsid w:val="009469BA"/>
    <w:rsid w:val="009912CA"/>
    <w:rsid w:val="0099301C"/>
    <w:rsid w:val="00997956"/>
    <w:rsid w:val="009A0836"/>
    <w:rsid w:val="009A5108"/>
    <w:rsid w:val="009B1067"/>
    <w:rsid w:val="009B1856"/>
    <w:rsid w:val="009B5BA1"/>
    <w:rsid w:val="009B6A1C"/>
    <w:rsid w:val="009C316F"/>
    <w:rsid w:val="009C5186"/>
    <w:rsid w:val="009C5277"/>
    <w:rsid w:val="009D0B12"/>
    <w:rsid w:val="009E06DD"/>
    <w:rsid w:val="009F5DC1"/>
    <w:rsid w:val="009F61B0"/>
    <w:rsid w:val="00A05436"/>
    <w:rsid w:val="00A06E9F"/>
    <w:rsid w:val="00A111B6"/>
    <w:rsid w:val="00A12633"/>
    <w:rsid w:val="00A20654"/>
    <w:rsid w:val="00A22E62"/>
    <w:rsid w:val="00A2505E"/>
    <w:rsid w:val="00A272C4"/>
    <w:rsid w:val="00A2796C"/>
    <w:rsid w:val="00A3145F"/>
    <w:rsid w:val="00A3197C"/>
    <w:rsid w:val="00A33BA4"/>
    <w:rsid w:val="00A43F09"/>
    <w:rsid w:val="00A47E54"/>
    <w:rsid w:val="00A56AB7"/>
    <w:rsid w:val="00A700A7"/>
    <w:rsid w:val="00A73EDE"/>
    <w:rsid w:val="00A74B37"/>
    <w:rsid w:val="00A76984"/>
    <w:rsid w:val="00A76FD7"/>
    <w:rsid w:val="00A824F4"/>
    <w:rsid w:val="00A90410"/>
    <w:rsid w:val="00A916C1"/>
    <w:rsid w:val="00A948D5"/>
    <w:rsid w:val="00A96227"/>
    <w:rsid w:val="00AA3CC4"/>
    <w:rsid w:val="00AB4CC1"/>
    <w:rsid w:val="00AC0F64"/>
    <w:rsid w:val="00AC122B"/>
    <w:rsid w:val="00AC3692"/>
    <w:rsid w:val="00AC4DAB"/>
    <w:rsid w:val="00AC71B2"/>
    <w:rsid w:val="00AD0C93"/>
    <w:rsid w:val="00AE7068"/>
    <w:rsid w:val="00AF1C2C"/>
    <w:rsid w:val="00AF59EC"/>
    <w:rsid w:val="00B02DCC"/>
    <w:rsid w:val="00B04F39"/>
    <w:rsid w:val="00B07B6C"/>
    <w:rsid w:val="00B1640E"/>
    <w:rsid w:val="00B2171E"/>
    <w:rsid w:val="00B229FC"/>
    <w:rsid w:val="00B3208D"/>
    <w:rsid w:val="00B37EC2"/>
    <w:rsid w:val="00B4219C"/>
    <w:rsid w:val="00B52D1A"/>
    <w:rsid w:val="00B6113F"/>
    <w:rsid w:val="00B63D2F"/>
    <w:rsid w:val="00B71E12"/>
    <w:rsid w:val="00B77B0F"/>
    <w:rsid w:val="00B81870"/>
    <w:rsid w:val="00B8499A"/>
    <w:rsid w:val="00BA0BFC"/>
    <w:rsid w:val="00BA148F"/>
    <w:rsid w:val="00BA18F3"/>
    <w:rsid w:val="00BB21CD"/>
    <w:rsid w:val="00BB2E78"/>
    <w:rsid w:val="00BB3EC9"/>
    <w:rsid w:val="00BB668F"/>
    <w:rsid w:val="00BC2272"/>
    <w:rsid w:val="00BE6D15"/>
    <w:rsid w:val="00BE6F18"/>
    <w:rsid w:val="00BF59AF"/>
    <w:rsid w:val="00C17404"/>
    <w:rsid w:val="00C3189A"/>
    <w:rsid w:val="00C4487A"/>
    <w:rsid w:val="00C452FF"/>
    <w:rsid w:val="00C57A10"/>
    <w:rsid w:val="00C726D3"/>
    <w:rsid w:val="00CA09D1"/>
    <w:rsid w:val="00CA1B48"/>
    <w:rsid w:val="00CB03BF"/>
    <w:rsid w:val="00CB0DBA"/>
    <w:rsid w:val="00CB24DA"/>
    <w:rsid w:val="00CB303E"/>
    <w:rsid w:val="00CD09AE"/>
    <w:rsid w:val="00CE0E52"/>
    <w:rsid w:val="00CE159F"/>
    <w:rsid w:val="00CE2F46"/>
    <w:rsid w:val="00D01F91"/>
    <w:rsid w:val="00D0384C"/>
    <w:rsid w:val="00D05FEC"/>
    <w:rsid w:val="00D076FD"/>
    <w:rsid w:val="00D07BB7"/>
    <w:rsid w:val="00D14538"/>
    <w:rsid w:val="00D14F0A"/>
    <w:rsid w:val="00D21EDE"/>
    <w:rsid w:val="00D23AB7"/>
    <w:rsid w:val="00D23DCD"/>
    <w:rsid w:val="00D24124"/>
    <w:rsid w:val="00D34DA3"/>
    <w:rsid w:val="00D40171"/>
    <w:rsid w:val="00D50A64"/>
    <w:rsid w:val="00D50B31"/>
    <w:rsid w:val="00D51D71"/>
    <w:rsid w:val="00D54134"/>
    <w:rsid w:val="00D6233B"/>
    <w:rsid w:val="00D644A5"/>
    <w:rsid w:val="00D7330D"/>
    <w:rsid w:val="00D75775"/>
    <w:rsid w:val="00D75AF2"/>
    <w:rsid w:val="00D81BBA"/>
    <w:rsid w:val="00D931BB"/>
    <w:rsid w:val="00DA4EBA"/>
    <w:rsid w:val="00DA54E1"/>
    <w:rsid w:val="00DA7460"/>
    <w:rsid w:val="00DA7991"/>
    <w:rsid w:val="00DB02BA"/>
    <w:rsid w:val="00DB3EC5"/>
    <w:rsid w:val="00DB4514"/>
    <w:rsid w:val="00DB633B"/>
    <w:rsid w:val="00DB7F5A"/>
    <w:rsid w:val="00DC198B"/>
    <w:rsid w:val="00DC1A8A"/>
    <w:rsid w:val="00DD2F55"/>
    <w:rsid w:val="00DD5A7A"/>
    <w:rsid w:val="00DD790F"/>
    <w:rsid w:val="00DE643C"/>
    <w:rsid w:val="00DE6794"/>
    <w:rsid w:val="00DF6379"/>
    <w:rsid w:val="00DF6AC6"/>
    <w:rsid w:val="00E02DA3"/>
    <w:rsid w:val="00E0385C"/>
    <w:rsid w:val="00E03CAD"/>
    <w:rsid w:val="00E06800"/>
    <w:rsid w:val="00E11602"/>
    <w:rsid w:val="00E124AE"/>
    <w:rsid w:val="00E1267F"/>
    <w:rsid w:val="00E22EA9"/>
    <w:rsid w:val="00E275FF"/>
    <w:rsid w:val="00E300D7"/>
    <w:rsid w:val="00E37419"/>
    <w:rsid w:val="00E436F5"/>
    <w:rsid w:val="00E439DD"/>
    <w:rsid w:val="00E45544"/>
    <w:rsid w:val="00E60917"/>
    <w:rsid w:val="00E60B07"/>
    <w:rsid w:val="00E62E62"/>
    <w:rsid w:val="00E64A65"/>
    <w:rsid w:val="00E75848"/>
    <w:rsid w:val="00E846C6"/>
    <w:rsid w:val="00E84F08"/>
    <w:rsid w:val="00E91300"/>
    <w:rsid w:val="00E92621"/>
    <w:rsid w:val="00E947CA"/>
    <w:rsid w:val="00EA006A"/>
    <w:rsid w:val="00EA56F0"/>
    <w:rsid w:val="00EA6CAE"/>
    <w:rsid w:val="00EB6A62"/>
    <w:rsid w:val="00EC74E4"/>
    <w:rsid w:val="00EC7BCC"/>
    <w:rsid w:val="00ED0F02"/>
    <w:rsid w:val="00EE2CEB"/>
    <w:rsid w:val="00EE3E9F"/>
    <w:rsid w:val="00EE7D73"/>
    <w:rsid w:val="00EF1071"/>
    <w:rsid w:val="00F02B26"/>
    <w:rsid w:val="00F03369"/>
    <w:rsid w:val="00F140E6"/>
    <w:rsid w:val="00F1648D"/>
    <w:rsid w:val="00F2233C"/>
    <w:rsid w:val="00F25AB4"/>
    <w:rsid w:val="00F2705E"/>
    <w:rsid w:val="00F304C2"/>
    <w:rsid w:val="00F32E16"/>
    <w:rsid w:val="00F3630F"/>
    <w:rsid w:val="00F36D8F"/>
    <w:rsid w:val="00F41D9D"/>
    <w:rsid w:val="00F4221E"/>
    <w:rsid w:val="00F52523"/>
    <w:rsid w:val="00F52576"/>
    <w:rsid w:val="00F5418B"/>
    <w:rsid w:val="00F54FFE"/>
    <w:rsid w:val="00F55C6A"/>
    <w:rsid w:val="00F62305"/>
    <w:rsid w:val="00F6403D"/>
    <w:rsid w:val="00F65181"/>
    <w:rsid w:val="00F65F39"/>
    <w:rsid w:val="00F70D84"/>
    <w:rsid w:val="00F8016C"/>
    <w:rsid w:val="00F83401"/>
    <w:rsid w:val="00F84A7C"/>
    <w:rsid w:val="00F90826"/>
    <w:rsid w:val="00F93BE7"/>
    <w:rsid w:val="00F95208"/>
    <w:rsid w:val="00F95BCD"/>
    <w:rsid w:val="00F9687C"/>
    <w:rsid w:val="00FA0503"/>
    <w:rsid w:val="00FA42C8"/>
    <w:rsid w:val="00FA7FAF"/>
    <w:rsid w:val="00FC22BC"/>
    <w:rsid w:val="00FC612C"/>
    <w:rsid w:val="00FC76FF"/>
    <w:rsid w:val="00FD469B"/>
    <w:rsid w:val="00FE4523"/>
    <w:rsid w:val="00FF5F86"/>
    <w:rsid w:val="00FF7516"/>
    <w:rsid w:val="00FF75E9"/>
    <w:rsid w:val="07319672"/>
    <w:rsid w:val="0D1FC93E"/>
    <w:rsid w:val="1329AFEF"/>
    <w:rsid w:val="1693EF7F"/>
    <w:rsid w:val="265BC871"/>
    <w:rsid w:val="2AA27B4B"/>
    <w:rsid w:val="375A3B98"/>
    <w:rsid w:val="45E3CE0A"/>
    <w:rsid w:val="46000F6F"/>
    <w:rsid w:val="4AE2B524"/>
    <w:rsid w:val="60E91C80"/>
    <w:rsid w:val="6303A41F"/>
    <w:rsid w:val="65BF7CBD"/>
    <w:rsid w:val="673CEEE2"/>
    <w:rsid w:val="6763DE05"/>
    <w:rsid w:val="68910D37"/>
    <w:rsid w:val="71739065"/>
    <w:rsid w:val="78297223"/>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49AD7"/>
  <w15:chartTrackingRefBased/>
  <w15:docId w15:val="{8AF8F978-B129-4158-8612-A22586060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9C9"/>
    <w:pPr>
      <w:keepNext/>
      <w:keepLines/>
      <w:spacing w:before="120" w:after="12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8C3DD9"/>
    <w:pPr>
      <w:numPr>
        <w:numId w:val="11"/>
      </w:numPr>
      <w:spacing w:before="36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661036"/>
    <w:pPr>
      <w:numPr>
        <w:ilvl w:val="1"/>
        <w:numId w:val="11"/>
      </w:numPr>
      <w:spacing w:before="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979C9"/>
    <w:pPr>
      <w:numPr>
        <w:ilvl w:val="2"/>
        <w:numId w:val="11"/>
      </w:numPr>
      <w:spacing w:before="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6979C9"/>
    <w:pPr>
      <w:numPr>
        <w:ilvl w:val="3"/>
        <w:numId w:val="11"/>
      </w:numPr>
      <w:spacing w:before="4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6212A2"/>
    <w:pPr>
      <w:numPr>
        <w:ilvl w:val="4"/>
        <w:numId w:val="1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212A2"/>
    <w:pPr>
      <w:numPr>
        <w:ilvl w:val="5"/>
        <w:numId w:val="1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212A2"/>
    <w:pPr>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212A2"/>
    <w:pPr>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12A2"/>
    <w:pPr>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79C9"/>
    <w:pPr>
      <w:keepNext/>
      <w:keepLines/>
      <w:spacing w:after="0" w:line="240" w:lineRule="auto"/>
    </w:pPr>
    <w:rPr>
      <w:rFonts w:ascii="Times New Roman" w:eastAsiaTheme="minorEastAsia" w:hAnsi="Times New Roman"/>
      <w:sz w:val="24"/>
      <w:lang w:eastAsia="et-EE"/>
    </w:rPr>
  </w:style>
  <w:style w:type="character" w:customStyle="1" w:styleId="NoSpacingChar">
    <w:name w:val="No Spacing Char"/>
    <w:basedOn w:val="DefaultParagraphFont"/>
    <w:link w:val="NoSpacing"/>
    <w:uiPriority w:val="1"/>
    <w:rsid w:val="006979C9"/>
    <w:rPr>
      <w:rFonts w:ascii="Times New Roman" w:eastAsiaTheme="minorEastAsia" w:hAnsi="Times New Roman"/>
      <w:sz w:val="24"/>
      <w:lang w:eastAsia="et-EE"/>
    </w:rPr>
  </w:style>
  <w:style w:type="paragraph" w:styleId="NormalWeb">
    <w:name w:val="Normal (Web)"/>
    <w:basedOn w:val="Normal"/>
    <w:uiPriority w:val="99"/>
    <w:unhideWhenUsed/>
    <w:rsid w:val="00716684"/>
    <w:pPr>
      <w:spacing w:before="100" w:beforeAutospacing="1" w:after="100" w:afterAutospacing="1"/>
    </w:pPr>
    <w:rPr>
      <w:rFonts w:eastAsia="Times New Roman" w:cs="Times New Roman"/>
      <w:szCs w:val="24"/>
      <w:lang w:eastAsia="et-EE"/>
    </w:rPr>
  </w:style>
  <w:style w:type="paragraph" w:styleId="Header">
    <w:name w:val="header"/>
    <w:basedOn w:val="Normal"/>
    <w:link w:val="HeaderChar"/>
    <w:unhideWhenUsed/>
    <w:rsid w:val="00716684"/>
    <w:pPr>
      <w:tabs>
        <w:tab w:val="center" w:pos="4536"/>
        <w:tab w:val="right" w:pos="9072"/>
      </w:tabs>
    </w:pPr>
  </w:style>
  <w:style w:type="character" w:customStyle="1" w:styleId="HeaderChar">
    <w:name w:val="Header Char"/>
    <w:basedOn w:val="DefaultParagraphFont"/>
    <w:link w:val="Header"/>
    <w:uiPriority w:val="99"/>
    <w:rsid w:val="00716684"/>
    <w:rPr>
      <w:rFonts w:ascii="Times New Roman" w:hAnsi="Times New Roman"/>
      <w:sz w:val="24"/>
    </w:rPr>
  </w:style>
  <w:style w:type="paragraph" w:styleId="Footer">
    <w:name w:val="footer"/>
    <w:basedOn w:val="Normal"/>
    <w:link w:val="FooterChar"/>
    <w:uiPriority w:val="99"/>
    <w:unhideWhenUsed/>
    <w:rsid w:val="00716684"/>
    <w:pPr>
      <w:tabs>
        <w:tab w:val="center" w:pos="4536"/>
        <w:tab w:val="right" w:pos="9072"/>
      </w:tabs>
    </w:pPr>
  </w:style>
  <w:style w:type="character" w:customStyle="1" w:styleId="FooterChar">
    <w:name w:val="Footer Char"/>
    <w:basedOn w:val="DefaultParagraphFont"/>
    <w:link w:val="Footer"/>
    <w:uiPriority w:val="99"/>
    <w:rsid w:val="00716684"/>
    <w:rPr>
      <w:rFonts w:ascii="Times New Roman" w:hAnsi="Times New Roman"/>
      <w:sz w:val="24"/>
    </w:rPr>
  </w:style>
  <w:style w:type="character" w:styleId="PageNumber">
    <w:name w:val="page number"/>
    <w:basedOn w:val="DefaultParagraphFont"/>
    <w:rsid w:val="00716684"/>
  </w:style>
  <w:style w:type="character" w:customStyle="1" w:styleId="Heading1Char">
    <w:name w:val="Heading 1 Char"/>
    <w:basedOn w:val="DefaultParagraphFont"/>
    <w:link w:val="Heading1"/>
    <w:uiPriority w:val="9"/>
    <w:rsid w:val="008C3DD9"/>
    <w:rPr>
      <w:rFonts w:ascii="Times New Roman" w:eastAsiaTheme="majorEastAsia" w:hAnsi="Times New Roman" w:cstheme="majorBidi"/>
      <w:b/>
      <w:caps/>
      <w:sz w:val="24"/>
      <w:szCs w:val="32"/>
    </w:rPr>
  </w:style>
  <w:style w:type="character" w:customStyle="1" w:styleId="Heading2Char">
    <w:name w:val="Heading 2 Char"/>
    <w:basedOn w:val="DefaultParagraphFont"/>
    <w:link w:val="Heading2"/>
    <w:uiPriority w:val="9"/>
    <w:rsid w:val="00661036"/>
    <w:rPr>
      <w:rFonts w:ascii="Times New Roman" w:eastAsiaTheme="majorEastAsia" w:hAnsi="Times New Roman" w:cstheme="majorBidi"/>
      <w:b/>
      <w:sz w:val="24"/>
      <w:szCs w:val="26"/>
    </w:rPr>
  </w:style>
  <w:style w:type="character" w:styleId="Hyperlink">
    <w:name w:val="Hyperlink"/>
    <w:basedOn w:val="DefaultParagraphFont"/>
    <w:uiPriority w:val="99"/>
    <w:unhideWhenUsed/>
    <w:rsid w:val="00716684"/>
    <w:rPr>
      <w:color w:val="0563C1" w:themeColor="hyperlink"/>
      <w:u w:val="single"/>
    </w:rPr>
  </w:style>
  <w:style w:type="table" w:styleId="TableGrid">
    <w:name w:val="Table Grid"/>
    <w:basedOn w:val="TableNormal"/>
    <w:uiPriority w:val="39"/>
    <w:rsid w:val="007166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6684"/>
    <w:pPr>
      <w:tabs>
        <w:tab w:val="left" w:pos="480"/>
        <w:tab w:val="right" w:leader="dot" w:pos="9627"/>
      </w:tabs>
      <w:spacing w:after="100"/>
    </w:pPr>
    <w:rPr>
      <w:rFonts w:cs="Times New Roman"/>
      <w:noProof/>
      <w:szCs w:val="24"/>
    </w:rPr>
  </w:style>
  <w:style w:type="paragraph" w:styleId="ListParagraph">
    <w:name w:val="List Paragraph"/>
    <w:basedOn w:val="Normal"/>
    <w:uiPriority w:val="34"/>
    <w:qFormat/>
    <w:rsid w:val="00716684"/>
    <w:pPr>
      <w:ind w:left="720"/>
      <w:contextualSpacing/>
    </w:pPr>
  </w:style>
  <w:style w:type="paragraph" w:styleId="Revision">
    <w:name w:val="Revision"/>
    <w:hidden/>
    <w:uiPriority w:val="99"/>
    <w:semiHidden/>
    <w:rsid w:val="00D34DA3"/>
    <w:pPr>
      <w:spacing w:after="0" w:line="240" w:lineRule="auto"/>
    </w:pPr>
    <w:rPr>
      <w:rFonts w:ascii="Times New Roman" w:hAnsi="Times New Roman"/>
      <w:sz w:val="24"/>
    </w:rPr>
  </w:style>
  <w:style w:type="paragraph" w:styleId="TOC2">
    <w:name w:val="toc 2"/>
    <w:basedOn w:val="Normal"/>
    <w:next w:val="Normal"/>
    <w:autoRedefine/>
    <w:uiPriority w:val="39"/>
    <w:unhideWhenUsed/>
    <w:rsid w:val="009912CA"/>
    <w:pPr>
      <w:spacing w:after="100"/>
      <w:ind w:left="240"/>
    </w:pPr>
  </w:style>
  <w:style w:type="character" w:customStyle="1" w:styleId="Heading3Char">
    <w:name w:val="Heading 3 Char"/>
    <w:basedOn w:val="DefaultParagraphFont"/>
    <w:link w:val="Heading3"/>
    <w:uiPriority w:val="9"/>
    <w:rsid w:val="006979C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6979C9"/>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semiHidden/>
    <w:rsid w:val="006212A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212A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212A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212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12A2"/>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qFormat/>
    <w:rsid w:val="006B3FEF"/>
    <w:pPr>
      <w:numPr>
        <w:numId w:val="18"/>
      </w:numPr>
      <w:spacing w:before="0" w:after="0"/>
    </w:pPr>
  </w:style>
  <w:style w:type="character" w:customStyle="1" w:styleId="BulletChar">
    <w:name w:val="Bullet Char"/>
    <w:basedOn w:val="DefaultParagraphFont"/>
    <w:link w:val="Bullet"/>
    <w:rsid w:val="006B3FEF"/>
    <w:rPr>
      <w:rFonts w:ascii="Times New Roman" w:hAnsi="Times New Roman"/>
      <w:sz w:val="24"/>
    </w:rPr>
  </w:style>
  <w:style w:type="table" w:customStyle="1" w:styleId="Kontuurtabel1">
    <w:name w:val="Kontuurtabel1"/>
    <w:basedOn w:val="TableNormal"/>
    <w:next w:val="TableGrid"/>
    <w:uiPriority w:val="59"/>
    <w:rsid w:val="006979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979C9"/>
    <w:rPr>
      <w:color w:val="954F72" w:themeColor="followedHyperlink"/>
      <w:u w:val="single"/>
    </w:rPr>
  </w:style>
  <w:style w:type="character" w:customStyle="1" w:styleId="UnresolvedMention">
    <w:name w:val="Unresolved Mention"/>
    <w:basedOn w:val="DefaultParagraphFont"/>
    <w:uiPriority w:val="99"/>
    <w:semiHidden/>
    <w:unhideWhenUsed/>
    <w:rsid w:val="00325B64"/>
    <w:rPr>
      <w:color w:val="605E5C"/>
      <w:shd w:val="clear" w:color="auto" w:fill="E1DFDD"/>
    </w:rPr>
  </w:style>
  <w:style w:type="paragraph" w:styleId="CommentText">
    <w:name w:val="annotation text"/>
    <w:basedOn w:val="Normal"/>
    <w:link w:val="CommentTextChar"/>
    <w:uiPriority w:val="99"/>
    <w:unhideWhenUsed/>
    <w:rsid w:val="00CD09AE"/>
    <w:rPr>
      <w:sz w:val="20"/>
      <w:szCs w:val="20"/>
    </w:rPr>
  </w:style>
  <w:style w:type="character" w:customStyle="1" w:styleId="CommentTextChar">
    <w:name w:val="Comment Text Char"/>
    <w:basedOn w:val="DefaultParagraphFont"/>
    <w:link w:val="CommentText"/>
    <w:uiPriority w:val="99"/>
    <w:rsid w:val="00CD09AE"/>
    <w:rPr>
      <w:rFonts w:ascii="Times New Roman" w:hAnsi="Times New Roman"/>
      <w:sz w:val="20"/>
      <w:szCs w:val="20"/>
    </w:rPr>
  </w:style>
  <w:style w:type="character" w:styleId="CommentReference">
    <w:name w:val="annotation reference"/>
    <w:basedOn w:val="DefaultParagraphFont"/>
    <w:uiPriority w:val="99"/>
    <w:semiHidden/>
    <w:unhideWhenUsed/>
    <w:rsid w:val="00CD09AE"/>
    <w:rPr>
      <w:sz w:val="16"/>
      <w:szCs w:val="16"/>
    </w:rPr>
  </w:style>
  <w:style w:type="paragraph" w:styleId="CommentSubject">
    <w:name w:val="annotation subject"/>
    <w:basedOn w:val="CommentText"/>
    <w:next w:val="CommentText"/>
    <w:link w:val="CommentSubjectChar"/>
    <w:uiPriority w:val="99"/>
    <w:semiHidden/>
    <w:unhideWhenUsed/>
    <w:rsid w:val="003B7C9C"/>
    <w:rPr>
      <w:b/>
      <w:bCs/>
    </w:rPr>
  </w:style>
  <w:style w:type="character" w:customStyle="1" w:styleId="CommentSubjectChar">
    <w:name w:val="Comment Subject Char"/>
    <w:basedOn w:val="CommentTextChar"/>
    <w:link w:val="CommentSubject"/>
    <w:uiPriority w:val="99"/>
    <w:semiHidden/>
    <w:rsid w:val="003B7C9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xgis.maaamet.ee/xgis2/page/app/maainfo" TargetMode="External"/><Relationship Id="rId21" Type="http://schemas.openxmlformats.org/officeDocument/2006/relationships/hyperlink" Target="https://www.transpordiamet.ee/sites/default/files/documents/2025-01/Riigivara%20kasutamiseks%20andmise%20ja%20reaalservituudi%20seadmise%20taotlus.doc" TargetMode="External"/><Relationship Id="rId34" Type="http://schemas.openxmlformats.org/officeDocument/2006/relationships/hyperlink" Target="https://www.transpordiamet.ee/sites/default/files/documents/2025-01/Reaalservituudi%20seadmise%20plaan%20%28n%C3%A4idis%29.pdf" TargetMode="External"/><Relationship Id="rId42" Type="http://schemas.microsoft.com/office/2007/relationships/hdphoto" Target="media/hdphoto2.wdp"/><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6.JP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iigiteataja.ee/akt/122032022010?leiaKehtiv" TargetMode="External"/><Relationship Id="rId29" Type="http://schemas.openxmlformats.org/officeDocument/2006/relationships/hyperlink" Target="https://kinnistusraamat.rik.ee/Avaleht.aspx" TargetMode="External"/><Relationship Id="rId11" Type="http://schemas.openxmlformats.org/officeDocument/2006/relationships/image" Target="media/image1.png"/><Relationship Id="rId24" Type="http://schemas.openxmlformats.org/officeDocument/2006/relationships/hyperlink" Target="https://www.transpordiamet.ee/sites/default/files/documents/2025-01/Reaalservituudi%20seadmise%20plaan%20%28n%C3%A4idis%29.pdf" TargetMode="External"/><Relationship Id="rId32" Type="http://schemas.openxmlformats.org/officeDocument/2006/relationships/hyperlink" Target="https://www.transpordiamet.ee/sites/default/files/documents/2025-01/Isikliku%20kasutus%C3%B5iguse%20seadmise%20plaan%20%28n%C3%A4idis%20JJT%29.pdf"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hyperlink" Target="https://www.transpordiamet.ee/sites/default/files/documents/2025-01/Riigivara%20kasutamiseks%20andmise%20ja%20reaalservituudi%20seadmise%20taotlus.doc"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transpordiamet.ee/sites/default/files/documents/2025-01/Riigivara_kasutamiseks_andmise_ja_isikliku_kasutusoiguse_seadmise_taotlus%20%282%29.docx" TargetMode="External"/><Relationship Id="rId14" Type="http://schemas.openxmlformats.org/officeDocument/2006/relationships/hyperlink" Target="https://www.riigiteataja.ee/akt/115032023015?leiaKehtiv" TargetMode="External"/><Relationship Id="rId22" Type="http://schemas.openxmlformats.org/officeDocument/2006/relationships/hyperlink" Target="https://www.transpordiamet.ee/sites/default/files/documents/2025-01/Isikliku%20kasutus%C3%B5iguse%20seadmise%20plaan%20%28n%C3%A4idis%20JJT%29.pdf" TargetMode="External"/><Relationship Id="rId27" Type="http://schemas.openxmlformats.org/officeDocument/2006/relationships/hyperlink" Target="https://pari.kataster.ee/" TargetMode="External"/><Relationship Id="rId30" Type="http://schemas.openxmlformats.org/officeDocument/2006/relationships/hyperlink" Target="https://ariregister.rik.ee/est" TargetMode="External"/><Relationship Id="rId35" Type="http://schemas.openxmlformats.org/officeDocument/2006/relationships/hyperlink" Target="https://www.transpordiamet.ee/sites/default/files/documents/2025-01/Kasutusse%20antava%20ala%20plaan%20%28n%C3%A4idis%29.pdf" TargetMode="Externa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hyperlink" Target="https://pari.kataster.e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https://www.riigiteataja.ee/akt/117032023058?leiaKehtiv" TargetMode="External"/><Relationship Id="rId17" Type="http://schemas.openxmlformats.org/officeDocument/2006/relationships/hyperlink" Target="https://www.transpordiamet.ee/sites/default/files/documents/2021-12/nouded_tehnovorkude_teemaale_kavandamisel_0%20%281%29.pdf" TargetMode="External"/><Relationship Id="rId25" Type="http://schemas.openxmlformats.org/officeDocument/2006/relationships/hyperlink" Target="https://www.transpordiamet.ee/sites/default/files/documents/2025-01/Kasutusse%20antava%20ala%20plaan%20%28n%C3%A4idis%29.pdf" TargetMode="External"/><Relationship Id="rId33" Type="http://schemas.openxmlformats.org/officeDocument/2006/relationships/hyperlink" Target="https://www.transpordiamet.ee/sites/default/files/documents/2025-01/Isikliku%20kasutus%C3%B5iguse%20seadmise%20plaan%20%28n%C3%A4idis%29.pdf" TargetMode="External"/><Relationship Id="rId38" Type="http://schemas.microsoft.com/office/2007/relationships/hdphoto" Target="media/hdphoto1.wdp"/><Relationship Id="rId46" Type="http://schemas.microsoft.com/office/2007/relationships/hdphoto" Target="media/hdphoto4.wdp"/><Relationship Id="rId59" Type="http://schemas.openxmlformats.org/officeDocument/2006/relationships/image" Target="media/image17.png"/><Relationship Id="rId20" Type="http://schemas.openxmlformats.org/officeDocument/2006/relationships/hyperlink" Target="https://www.transpordiamet.ee/sites/default/files/documents/2025-01/Riigivara%20kasutamiseks%20andmise%20ja%20isikliku%20kasutus%C3%B5iguse%20seadmise%20taotlus.doc" TargetMode="External"/><Relationship Id="rId41" Type="http://schemas.openxmlformats.org/officeDocument/2006/relationships/image" Target="media/image6.png"/><Relationship Id="rId54" Type="http://schemas.openxmlformats.org/officeDocument/2006/relationships/image" Target="media/image15.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iigiteataja.ee/akt/130122024016?leiaKehtiv" TargetMode="External"/><Relationship Id="rId23" Type="http://schemas.openxmlformats.org/officeDocument/2006/relationships/hyperlink" Target="https://www.transpordiamet.ee/sites/default/files/documents/2025-01/Isikliku%20kasutus%C3%B5iguse%20seadmise%20plaan%20%28n%C3%A4idis%29.pdf" TargetMode="External"/><Relationship Id="rId28" Type="http://schemas.openxmlformats.org/officeDocument/2006/relationships/hyperlink" Target="https://riigivara.fin.ee/rkvr-frontend/" TargetMode="External"/><Relationship Id="rId36" Type="http://schemas.openxmlformats.org/officeDocument/2006/relationships/image" Target="media/image2.JPG"/><Relationship Id="rId49" Type="http://schemas.microsoft.com/office/2007/relationships/hdphoto" Target="media/hdphoto5.wdp"/><Relationship Id="rId57" Type="http://schemas.openxmlformats.org/officeDocument/2006/relationships/hyperlink" Target="mailto:maantee@transpordiamet.ee" TargetMode="External"/><Relationship Id="rId10" Type="http://schemas.openxmlformats.org/officeDocument/2006/relationships/endnotes" Target="endnotes.xml"/><Relationship Id="rId31" Type="http://schemas.openxmlformats.org/officeDocument/2006/relationships/hyperlink" Target="https://teeregister.mnt.ee/reet/home" TargetMode="External"/><Relationship Id="rId44" Type="http://schemas.microsoft.com/office/2007/relationships/hdphoto" Target="media/hdphoto3.wdp"/><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riigiteataja.ee/akt/125062021008?leiaKehtiv" TargetMode="External"/><Relationship Id="rId18" Type="http://schemas.openxmlformats.org/officeDocument/2006/relationships/hyperlink" Target="https://www.transpordiamet.ee/sites/default/files/documents/2024-07/KT_025_J22_r1_Riigiteede%20valgustuse%20kavandamine.pdf" TargetMode="External"/><Relationship Id="rId39"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5DE4F71176034A9964AA9C83B56BB2" ma:contentTypeVersion="14" ma:contentTypeDescription="Create a new document." ma:contentTypeScope="" ma:versionID="5288598b2e56e928a1b16166cfba2323">
  <xsd:schema xmlns:xsd="http://www.w3.org/2001/XMLSchema" xmlns:xs="http://www.w3.org/2001/XMLSchema" xmlns:p="http://schemas.microsoft.com/office/2006/metadata/properties" xmlns:ns2="a676c324-40e1-40e1-9230-205fa879d27b" xmlns:ns3="c5174803-93b5-40c2-9bcb-f9c7c86d6ce8" targetNamespace="http://schemas.microsoft.com/office/2006/metadata/properties" ma:root="true" ma:fieldsID="027c5e3c72a4f9d8be8794ea780549f3" ns2:_="" ns3:_="">
    <xsd:import namespace="a676c324-40e1-40e1-9230-205fa879d27b"/>
    <xsd:import namespace="c5174803-93b5-40c2-9bcb-f9c7c86d6c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6c324-40e1-40e1-9230-205fa879d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1d55beb-d5f5-420d-9f19-47c8caf68df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174803-93b5-40c2-9bcb-f9c7c86d6c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4e6ed8-7ae5-400f-9608-b202c9b16424}" ma:internalName="TaxCatchAll" ma:showField="CatchAllData" ma:web="c5174803-93b5-40c2-9bcb-f9c7c86d6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76c324-40e1-40e1-9230-205fa879d27b">
      <Terms xmlns="http://schemas.microsoft.com/office/infopath/2007/PartnerControls"/>
    </lcf76f155ced4ddcb4097134ff3c332f>
    <TaxCatchAll xmlns="c5174803-93b5-40c2-9bcb-f9c7c86d6c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195C2-A65F-42BD-883B-CE0A19BA4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6c324-40e1-40e1-9230-205fa879d27b"/>
    <ds:schemaRef ds:uri="c5174803-93b5-40c2-9bcb-f9c7c86d6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3DBDA-E939-49D8-8883-DC2613EC070E}">
  <ds:schemaRefs>
    <ds:schemaRef ds:uri="http://purl.org/dc/dcmitype/"/>
    <ds:schemaRef ds:uri="a676c324-40e1-40e1-9230-205fa879d27b"/>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c5174803-93b5-40c2-9bcb-f9c7c86d6ce8"/>
    <ds:schemaRef ds:uri="http://www.w3.org/XML/1998/namespace"/>
  </ds:schemaRefs>
</ds:datastoreItem>
</file>

<file path=customXml/itemProps3.xml><?xml version="1.0" encoding="utf-8"?>
<ds:datastoreItem xmlns:ds="http://schemas.openxmlformats.org/officeDocument/2006/customXml" ds:itemID="{203A5092-8C25-44A1-BD80-BBAC34BFE733}">
  <ds:schemaRefs>
    <ds:schemaRef ds:uri="http://schemas.microsoft.com/sharepoint/v3/contenttype/forms"/>
  </ds:schemaRefs>
</ds:datastoreItem>
</file>

<file path=customXml/itemProps4.xml><?xml version="1.0" encoding="utf-8"?>
<ds:datastoreItem xmlns:ds="http://schemas.openxmlformats.org/officeDocument/2006/customXml" ds:itemID="{AB17BAA5-EB00-44AF-A56F-CCDC9E394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3481</Words>
  <Characters>20192</Characters>
  <Application>Microsoft Office Word</Application>
  <DocSecurity>0</DocSecurity>
  <Lines>168</Lines>
  <Paragraphs>47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23626</CharactersWithSpaces>
  <SharedDoc>false</SharedDoc>
  <HLinks>
    <vt:vector size="282" baseType="variant">
      <vt:variant>
        <vt:i4>2424948</vt:i4>
      </vt:variant>
      <vt:variant>
        <vt:i4>195</vt:i4>
      </vt:variant>
      <vt:variant>
        <vt:i4>0</vt:i4>
      </vt:variant>
      <vt:variant>
        <vt:i4>5</vt:i4>
      </vt:variant>
      <vt:variant>
        <vt:lpwstr>https://www.transpordiamet.ee/sites/default/files/documents/2025-01/Riigivara kasutamiseks andmise ja reaalservituudi seadmise taotlus.doc</vt:lpwstr>
      </vt:variant>
      <vt:variant>
        <vt:lpwstr/>
      </vt:variant>
      <vt:variant>
        <vt:i4>2359355</vt:i4>
      </vt:variant>
      <vt:variant>
        <vt:i4>192</vt:i4>
      </vt:variant>
      <vt:variant>
        <vt:i4>0</vt:i4>
      </vt:variant>
      <vt:variant>
        <vt:i4>5</vt:i4>
      </vt:variant>
      <vt:variant>
        <vt:lpwstr>https://www.transpordiamet.ee/sites/default/files/documents/2025-01/Riigivara kasutamiseks andmise ja isikliku kasutus%C3%B5iguse seadmise taotlus.doc</vt:lpwstr>
      </vt:variant>
      <vt:variant>
        <vt:lpwstr/>
      </vt:variant>
      <vt:variant>
        <vt:i4>786543</vt:i4>
      </vt:variant>
      <vt:variant>
        <vt:i4>189</vt:i4>
      </vt:variant>
      <vt:variant>
        <vt:i4>0</vt:i4>
      </vt:variant>
      <vt:variant>
        <vt:i4>5</vt:i4>
      </vt:variant>
      <vt:variant>
        <vt:lpwstr>https://www.transpordiamet.ee/sites/default/files/documents/2025-01/Riigivara_kasutamiseks_andmise_ja_isikliku_kasutusoiguse_seadmise_taotlus %282%29.docx</vt:lpwstr>
      </vt:variant>
      <vt:variant>
        <vt:lpwstr/>
      </vt:variant>
      <vt:variant>
        <vt:i4>6094955</vt:i4>
      </vt:variant>
      <vt:variant>
        <vt:i4>186</vt:i4>
      </vt:variant>
      <vt:variant>
        <vt:i4>0</vt:i4>
      </vt:variant>
      <vt:variant>
        <vt:i4>5</vt:i4>
      </vt:variant>
      <vt:variant>
        <vt:lpwstr>mailto:maantee@transpordiamet.ee</vt:lpwstr>
      </vt:variant>
      <vt:variant>
        <vt:lpwstr/>
      </vt:variant>
      <vt:variant>
        <vt:i4>5963791</vt:i4>
      </vt:variant>
      <vt:variant>
        <vt:i4>183</vt:i4>
      </vt:variant>
      <vt:variant>
        <vt:i4>0</vt:i4>
      </vt:variant>
      <vt:variant>
        <vt:i4>5</vt:i4>
      </vt:variant>
      <vt:variant>
        <vt:lpwstr>https://pari.kataster.ee/</vt:lpwstr>
      </vt:variant>
      <vt:variant>
        <vt:lpwstr/>
      </vt:variant>
      <vt:variant>
        <vt:i4>5636126</vt:i4>
      </vt:variant>
      <vt:variant>
        <vt:i4>180</vt:i4>
      </vt:variant>
      <vt:variant>
        <vt:i4>0</vt:i4>
      </vt:variant>
      <vt:variant>
        <vt:i4>5</vt:i4>
      </vt:variant>
      <vt:variant>
        <vt:lpwstr>https://www.transpordiamet.ee/sites/default/files/documents/2025-01/Kasutusse antava ala plaan %28n%C3%A4idis%29.pdf</vt:lpwstr>
      </vt:variant>
      <vt:variant>
        <vt:lpwstr/>
      </vt:variant>
      <vt:variant>
        <vt:i4>5898307</vt:i4>
      </vt:variant>
      <vt:variant>
        <vt:i4>177</vt:i4>
      </vt:variant>
      <vt:variant>
        <vt:i4>0</vt:i4>
      </vt:variant>
      <vt:variant>
        <vt:i4>5</vt:i4>
      </vt:variant>
      <vt:variant>
        <vt:lpwstr>https://www.transpordiamet.ee/sites/default/files/documents/2025-01/Reaalservituudi seadmise plaan %28n%C3%A4idis%29.pdf</vt:lpwstr>
      </vt:variant>
      <vt:variant>
        <vt:lpwstr/>
      </vt:variant>
      <vt:variant>
        <vt:i4>5963788</vt:i4>
      </vt:variant>
      <vt:variant>
        <vt:i4>174</vt:i4>
      </vt:variant>
      <vt:variant>
        <vt:i4>0</vt:i4>
      </vt:variant>
      <vt:variant>
        <vt:i4>5</vt:i4>
      </vt:variant>
      <vt:variant>
        <vt:lpwstr>https://www.transpordiamet.ee/sites/default/files/documents/2025-01/Isikliku kasutus%C3%B5iguse seadmise plaan %28n%C3%A4idis%29.pdf</vt:lpwstr>
      </vt:variant>
      <vt:variant>
        <vt:lpwstr/>
      </vt:variant>
      <vt:variant>
        <vt:i4>1114130</vt:i4>
      </vt:variant>
      <vt:variant>
        <vt:i4>171</vt:i4>
      </vt:variant>
      <vt:variant>
        <vt:i4>0</vt:i4>
      </vt:variant>
      <vt:variant>
        <vt:i4>5</vt:i4>
      </vt:variant>
      <vt:variant>
        <vt:lpwstr>https://www.transpordiamet.ee/sites/default/files/documents/2025-01/Isikliku kasutus%C3%B5iguse seadmise plaan %28n%C3%A4idis JJT%29.pdf</vt:lpwstr>
      </vt:variant>
      <vt:variant>
        <vt:lpwstr/>
      </vt:variant>
      <vt:variant>
        <vt:i4>5111836</vt:i4>
      </vt:variant>
      <vt:variant>
        <vt:i4>168</vt:i4>
      </vt:variant>
      <vt:variant>
        <vt:i4>0</vt:i4>
      </vt:variant>
      <vt:variant>
        <vt:i4>5</vt:i4>
      </vt:variant>
      <vt:variant>
        <vt:lpwstr>https://teeregister.mnt.ee/reet/home</vt:lpwstr>
      </vt:variant>
      <vt:variant>
        <vt:lpwstr/>
      </vt:variant>
      <vt:variant>
        <vt:i4>8192098</vt:i4>
      </vt:variant>
      <vt:variant>
        <vt:i4>165</vt:i4>
      </vt:variant>
      <vt:variant>
        <vt:i4>0</vt:i4>
      </vt:variant>
      <vt:variant>
        <vt:i4>5</vt:i4>
      </vt:variant>
      <vt:variant>
        <vt:lpwstr>https://ariregister.rik.ee/est</vt:lpwstr>
      </vt:variant>
      <vt:variant>
        <vt:lpwstr/>
      </vt:variant>
      <vt:variant>
        <vt:i4>7209007</vt:i4>
      </vt:variant>
      <vt:variant>
        <vt:i4>162</vt:i4>
      </vt:variant>
      <vt:variant>
        <vt:i4>0</vt:i4>
      </vt:variant>
      <vt:variant>
        <vt:i4>5</vt:i4>
      </vt:variant>
      <vt:variant>
        <vt:lpwstr>https://kinnistusraamat.rik.ee/Avaleht.aspx</vt:lpwstr>
      </vt:variant>
      <vt:variant>
        <vt:lpwstr/>
      </vt:variant>
      <vt:variant>
        <vt:i4>2293882</vt:i4>
      </vt:variant>
      <vt:variant>
        <vt:i4>159</vt:i4>
      </vt:variant>
      <vt:variant>
        <vt:i4>0</vt:i4>
      </vt:variant>
      <vt:variant>
        <vt:i4>5</vt:i4>
      </vt:variant>
      <vt:variant>
        <vt:lpwstr>https://riigivara.fin.ee/rkvr-frontend/</vt:lpwstr>
      </vt:variant>
      <vt:variant>
        <vt:lpwstr/>
      </vt:variant>
      <vt:variant>
        <vt:i4>5963791</vt:i4>
      </vt:variant>
      <vt:variant>
        <vt:i4>156</vt:i4>
      </vt:variant>
      <vt:variant>
        <vt:i4>0</vt:i4>
      </vt:variant>
      <vt:variant>
        <vt:i4>5</vt:i4>
      </vt:variant>
      <vt:variant>
        <vt:lpwstr>https://pari.kataster.ee/</vt:lpwstr>
      </vt:variant>
      <vt:variant>
        <vt:lpwstr/>
      </vt:variant>
      <vt:variant>
        <vt:i4>7929979</vt:i4>
      </vt:variant>
      <vt:variant>
        <vt:i4>153</vt:i4>
      </vt:variant>
      <vt:variant>
        <vt:i4>0</vt:i4>
      </vt:variant>
      <vt:variant>
        <vt:i4>5</vt:i4>
      </vt:variant>
      <vt:variant>
        <vt:lpwstr>https://xgis.maaamet.ee/xgis2/page/app/maainfo</vt:lpwstr>
      </vt:variant>
      <vt:variant>
        <vt:lpwstr/>
      </vt:variant>
      <vt:variant>
        <vt:i4>5636126</vt:i4>
      </vt:variant>
      <vt:variant>
        <vt:i4>150</vt:i4>
      </vt:variant>
      <vt:variant>
        <vt:i4>0</vt:i4>
      </vt:variant>
      <vt:variant>
        <vt:i4>5</vt:i4>
      </vt:variant>
      <vt:variant>
        <vt:lpwstr>https://www.transpordiamet.ee/sites/default/files/documents/2025-01/Kasutusse antava ala plaan %28n%C3%A4idis%29.pdf</vt:lpwstr>
      </vt:variant>
      <vt:variant>
        <vt:lpwstr/>
      </vt:variant>
      <vt:variant>
        <vt:i4>5898307</vt:i4>
      </vt:variant>
      <vt:variant>
        <vt:i4>147</vt:i4>
      </vt:variant>
      <vt:variant>
        <vt:i4>0</vt:i4>
      </vt:variant>
      <vt:variant>
        <vt:i4>5</vt:i4>
      </vt:variant>
      <vt:variant>
        <vt:lpwstr>https://www.transpordiamet.ee/sites/default/files/documents/2025-01/Reaalservituudi seadmise plaan %28n%C3%A4idis%29.pdf</vt:lpwstr>
      </vt:variant>
      <vt:variant>
        <vt:lpwstr/>
      </vt:variant>
      <vt:variant>
        <vt:i4>5963788</vt:i4>
      </vt:variant>
      <vt:variant>
        <vt:i4>144</vt:i4>
      </vt:variant>
      <vt:variant>
        <vt:i4>0</vt:i4>
      </vt:variant>
      <vt:variant>
        <vt:i4>5</vt:i4>
      </vt:variant>
      <vt:variant>
        <vt:lpwstr>https://www.transpordiamet.ee/sites/default/files/documents/2025-01/Isikliku kasutus%C3%B5iguse seadmise plaan %28n%C3%A4idis%29.pdf</vt:lpwstr>
      </vt:variant>
      <vt:variant>
        <vt:lpwstr/>
      </vt:variant>
      <vt:variant>
        <vt:i4>1114130</vt:i4>
      </vt:variant>
      <vt:variant>
        <vt:i4>141</vt:i4>
      </vt:variant>
      <vt:variant>
        <vt:i4>0</vt:i4>
      </vt:variant>
      <vt:variant>
        <vt:i4>5</vt:i4>
      </vt:variant>
      <vt:variant>
        <vt:lpwstr>https://www.transpordiamet.ee/sites/default/files/documents/2025-01/Isikliku kasutus%C3%B5iguse seadmise plaan %28n%C3%A4idis JJT%29.pdf</vt:lpwstr>
      </vt:variant>
      <vt:variant>
        <vt:lpwstr/>
      </vt:variant>
      <vt:variant>
        <vt:i4>2424948</vt:i4>
      </vt:variant>
      <vt:variant>
        <vt:i4>138</vt:i4>
      </vt:variant>
      <vt:variant>
        <vt:i4>0</vt:i4>
      </vt:variant>
      <vt:variant>
        <vt:i4>5</vt:i4>
      </vt:variant>
      <vt:variant>
        <vt:lpwstr>https://www.transpordiamet.ee/sites/default/files/documents/2025-01/Riigivara kasutamiseks andmise ja reaalservituudi seadmise taotlus.doc</vt:lpwstr>
      </vt:variant>
      <vt:variant>
        <vt:lpwstr/>
      </vt:variant>
      <vt:variant>
        <vt:i4>2359355</vt:i4>
      </vt:variant>
      <vt:variant>
        <vt:i4>135</vt:i4>
      </vt:variant>
      <vt:variant>
        <vt:i4>0</vt:i4>
      </vt:variant>
      <vt:variant>
        <vt:i4>5</vt:i4>
      </vt:variant>
      <vt:variant>
        <vt:lpwstr>https://www.transpordiamet.ee/sites/default/files/documents/2025-01/Riigivara kasutamiseks andmise ja isikliku kasutus%C3%B5iguse seadmise taotlus.doc</vt:lpwstr>
      </vt:variant>
      <vt:variant>
        <vt:lpwstr/>
      </vt:variant>
      <vt:variant>
        <vt:i4>786543</vt:i4>
      </vt:variant>
      <vt:variant>
        <vt:i4>132</vt:i4>
      </vt:variant>
      <vt:variant>
        <vt:i4>0</vt:i4>
      </vt:variant>
      <vt:variant>
        <vt:i4>5</vt:i4>
      </vt:variant>
      <vt:variant>
        <vt:lpwstr>https://www.transpordiamet.ee/sites/default/files/documents/2025-01/Riigivara_kasutamiseks_andmise_ja_isikliku_kasutusoiguse_seadmise_taotlus %282%29.docx</vt:lpwstr>
      </vt:variant>
      <vt:variant>
        <vt:lpwstr/>
      </vt:variant>
      <vt:variant>
        <vt:i4>983132</vt:i4>
      </vt:variant>
      <vt:variant>
        <vt:i4>129</vt:i4>
      </vt:variant>
      <vt:variant>
        <vt:i4>0</vt:i4>
      </vt:variant>
      <vt:variant>
        <vt:i4>5</vt:i4>
      </vt:variant>
      <vt:variant>
        <vt:lpwstr>https://www.transpordiamet.ee/sites/default/files/documents/2024-07/KT_025_J22_r1_Riigiteede valgustuse kavandamine.pdf</vt:lpwstr>
      </vt:variant>
      <vt:variant>
        <vt:lpwstr/>
      </vt:variant>
      <vt:variant>
        <vt:i4>2424878</vt:i4>
      </vt:variant>
      <vt:variant>
        <vt:i4>126</vt:i4>
      </vt:variant>
      <vt:variant>
        <vt:i4>0</vt:i4>
      </vt:variant>
      <vt:variant>
        <vt:i4>5</vt:i4>
      </vt:variant>
      <vt:variant>
        <vt:lpwstr>https://www.transpordiamet.ee/sites/default/files/documents/2021-12/nouded_tehnovorkude_teemaale_kavandamisel_0 %281%29.pdf</vt:lpwstr>
      </vt:variant>
      <vt:variant>
        <vt:lpwstr/>
      </vt:variant>
      <vt:variant>
        <vt:i4>3145790</vt:i4>
      </vt:variant>
      <vt:variant>
        <vt:i4>123</vt:i4>
      </vt:variant>
      <vt:variant>
        <vt:i4>0</vt:i4>
      </vt:variant>
      <vt:variant>
        <vt:i4>5</vt:i4>
      </vt:variant>
      <vt:variant>
        <vt:lpwstr>https://www.riigiteataja.ee/akt/122032022010?leiaKehtiv</vt:lpwstr>
      </vt:variant>
      <vt:variant>
        <vt:lpwstr/>
      </vt:variant>
      <vt:variant>
        <vt:i4>3539003</vt:i4>
      </vt:variant>
      <vt:variant>
        <vt:i4>120</vt:i4>
      </vt:variant>
      <vt:variant>
        <vt:i4>0</vt:i4>
      </vt:variant>
      <vt:variant>
        <vt:i4>5</vt:i4>
      </vt:variant>
      <vt:variant>
        <vt:lpwstr>https://www.riigiteataja.ee/akt/130122024016?leiaKehtiv</vt:lpwstr>
      </vt:variant>
      <vt:variant>
        <vt:lpwstr/>
      </vt:variant>
      <vt:variant>
        <vt:i4>3539000</vt:i4>
      </vt:variant>
      <vt:variant>
        <vt:i4>117</vt:i4>
      </vt:variant>
      <vt:variant>
        <vt:i4>0</vt:i4>
      </vt:variant>
      <vt:variant>
        <vt:i4>5</vt:i4>
      </vt:variant>
      <vt:variant>
        <vt:lpwstr>https://www.riigiteataja.ee/akt/115032023015?leiaKehtiv</vt:lpwstr>
      </vt:variant>
      <vt:variant>
        <vt:lpwstr/>
      </vt:variant>
      <vt:variant>
        <vt:i4>3670078</vt:i4>
      </vt:variant>
      <vt:variant>
        <vt:i4>114</vt:i4>
      </vt:variant>
      <vt:variant>
        <vt:i4>0</vt:i4>
      </vt:variant>
      <vt:variant>
        <vt:i4>5</vt:i4>
      </vt:variant>
      <vt:variant>
        <vt:lpwstr>https://www.riigiteataja.ee/akt/125062021008?leiaKehtiv</vt:lpwstr>
      </vt:variant>
      <vt:variant>
        <vt:lpwstr/>
      </vt:variant>
      <vt:variant>
        <vt:i4>3866686</vt:i4>
      </vt:variant>
      <vt:variant>
        <vt:i4>111</vt:i4>
      </vt:variant>
      <vt:variant>
        <vt:i4>0</vt:i4>
      </vt:variant>
      <vt:variant>
        <vt:i4>5</vt:i4>
      </vt:variant>
      <vt:variant>
        <vt:lpwstr>https://www.riigiteataja.ee/akt/117032023058?leiaKehtiv</vt:lpwstr>
      </vt:variant>
      <vt:variant>
        <vt:lpwstr/>
      </vt:variant>
      <vt:variant>
        <vt:i4>1769529</vt:i4>
      </vt:variant>
      <vt:variant>
        <vt:i4>104</vt:i4>
      </vt:variant>
      <vt:variant>
        <vt:i4>0</vt:i4>
      </vt:variant>
      <vt:variant>
        <vt:i4>5</vt:i4>
      </vt:variant>
      <vt:variant>
        <vt:lpwstr/>
      </vt:variant>
      <vt:variant>
        <vt:lpwstr>_Toc189645571</vt:lpwstr>
      </vt:variant>
      <vt:variant>
        <vt:i4>1769529</vt:i4>
      </vt:variant>
      <vt:variant>
        <vt:i4>98</vt:i4>
      </vt:variant>
      <vt:variant>
        <vt:i4>0</vt:i4>
      </vt:variant>
      <vt:variant>
        <vt:i4>5</vt:i4>
      </vt:variant>
      <vt:variant>
        <vt:lpwstr/>
      </vt:variant>
      <vt:variant>
        <vt:lpwstr>_Toc189645570</vt:lpwstr>
      </vt:variant>
      <vt:variant>
        <vt:i4>1703993</vt:i4>
      </vt:variant>
      <vt:variant>
        <vt:i4>92</vt:i4>
      </vt:variant>
      <vt:variant>
        <vt:i4>0</vt:i4>
      </vt:variant>
      <vt:variant>
        <vt:i4>5</vt:i4>
      </vt:variant>
      <vt:variant>
        <vt:lpwstr/>
      </vt:variant>
      <vt:variant>
        <vt:lpwstr>_Toc189645569</vt:lpwstr>
      </vt:variant>
      <vt:variant>
        <vt:i4>1703993</vt:i4>
      </vt:variant>
      <vt:variant>
        <vt:i4>86</vt:i4>
      </vt:variant>
      <vt:variant>
        <vt:i4>0</vt:i4>
      </vt:variant>
      <vt:variant>
        <vt:i4>5</vt:i4>
      </vt:variant>
      <vt:variant>
        <vt:lpwstr/>
      </vt:variant>
      <vt:variant>
        <vt:lpwstr>_Toc189645568</vt:lpwstr>
      </vt:variant>
      <vt:variant>
        <vt:i4>1703993</vt:i4>
      </vt:variant>
      <vt:variant>
        <vt:i4>80</vt:i4>
      </vt:variant>
      <vt:variant>
        <vt:i4>0</vt:i4>
      </vt:variant>
      <vt:variant>
        <vt:i4>5</vt:i4>
      </vt:variant>
      <vt:variant>
        <vt:lpwstr/>
      </vt:variant>
      <vt:variant>
        <vt:lpwstr>_Toc189645567</vt:lpwstr>
      </vt:variant>
      <vt:variant>
        <vt:i4>1703993</vt:i4>
      </vt:variant>
      <vt:variant>
        <vt:i4>74</vt:i4>
      </vt:variant>
      <vt:variant>
        <vt:i4>0</vt:i4>
      </vt:variant>
      <vt:variant>
        <vt:i4>5</vt:i4>
      </vt:variant>
      <vt:variant>
        <vt:lpwstr/>
      </vt:variant>
      <vt:variant>
        <vt:lpwstr>_Toc189645566</vt:lpwstr>
      </vt:variant>
      <vt:variant>
        <vt:i4>1703993</vt:i4>
      </vt:variant>
      <vt:variant>
        <vt:i4>68</vt:i4>
      </vt:variant>
      <vt:variant>
        <vt:i4>0</vt:i4>
      </vt:variant>
      <vt:variant>
        <vt:i4>5</vt:i4>
      </vt:variant>
      <vt:variant>
        <vt:lpwstr/>
      </vt:variant>
      <vt:variant>
        <vt:lpwstr>_Toc189645565</vt:lpwstr>
      </vt:variant>
      <vt:variant>
        <vt:i4>1703993</vt:i4>
      </vt:variant>
      <vt:variant>
        <vt:i4>62</vt:i4>
      </vt:variant>
      <vt:variant>
        <vt:i4>0</vt:i4>
      </vt:variant>
      <vt:variant>
        <vt:i4>5</vt:i4>
      </vt:variant>
      <vt:variant>
        <vt:lpwstr/>
      </vt:variant>
      <vt:variant>
        <vt:lpwstr>_Toc189645564</vt:lpwstr>
      </vt:variant>
      <vt:variant>
        <vt:i4>1703993</vt:i4>
      </vt:variant>
      <vt:variant>
        <vt:i4>56</vt:i4>
      </vt:variant>
      <vt:variant>
        <vt:i4>0</vt:i4>
      </vt:variant>
      <vt:variant>
        <vt:i4>5</vt:i4>
      </vt:variant>
      <vt:variant>
        <vt:lpwstr/>
      </vt:variant>
      <vt:variant>
        <vt:lpwstr>_Toc189645563</vt:lpwstr>
      </vt:variant>
      <vt:variant>
        <vt:i4>1703993</vt:i4>
      </vt:variant>
      <vt:variant>
        <vt:i4>50</vt:i4>
      </vt:variant>
      <vt:variant>
        <vt:i4>0</vt:i4>
      </vt:variant>
      <vt:variant>
        <vt:i4>5</vt:i4>
      </vt:variant>
      <vt:variant>
        <vt:lpwstr/>
      </vt:variant>
      <vt:variant>
        <vt:lpwstr>_Toc189645562</vt:lpwstr>
      </vt:variant>
      <vt:variant>
        <vt:i4>1703993</vt:i4>
      </vt:variant>
      <vt:variant>
        <vt:i4>44</vt:i4>
      </vt:variant>
      <vt:variant>
        <vt:i4>0</vt:i4>
      </vt:variant>
      <vt:variant>
        <vt:i4>5</vt:i4>
      </vt:variant>
      <vt:variant>
        <vt:lpwstr/>
      </vt:variant>
      <vt:variant>
        <vt:lpwstr>_Toc189645561</vt:lpwstr>
      </vt:variant>
      <vt:variant>
        <vt:i4>1703993</vt:i4>
      </vt:variant>
      <vt:variant>
        <vt:i4>38</vt:i4>
      </vt:variant>
      <vt:variant>
        <vt:i4>0</vt:i4>
      </vt:variant>
      <vt:variant>
        <vt:i4>5</vt:i4>
      </vt:variant>
      <vt:variant>
        <vt:lpwstr/>
      </vt:variant>
      <vt:variant>
        <vt:lpwstr>_Toc189645560</vt:lpwstr>
      </vt:variant>
      <vt:variant>
        <vt:i4>1638457</vt:i4>
      </vt:variant>
      <vt:variant>
        <vt:i4>32</vt:i4>
      </vt:variant>
      <vt:variant>
        <vt:i4>0</vt:i4>
      </vt:variant>
      <vt:variant>
        <vt:i4>5</vt:i4>
      </vt:variant>
      <vt:variant>
        <vt:lpwstr/>
      </vt:variant>
      <vt:variant>
        <vt:lpwstr>_Toc189645559</vt:lpwstr>
      </vt:variant>
      <vt:variant>
        <vt:i4>1638457</vt:i4>
      </vt:variant>
      <vt:variant>
        <vt:i4>26</vt:i4>
      </vt:variant>
      <vt:variant>
        <vt:i4>0</vt:i4>
      </vt:variant>
      <vt:variant>
        <vt:i4>5</vt:i4>
      </vt:variant>
      <vt:variant>
        <vt:lpwstr/>
      </vt:variant>
      <vt:variant>
        <vt:lpwstr>_Toc189645558</vt:lpwstr>
      </vt:variant>
      <vt:variant>
        <vt:i4>1638457</vt:i4>
      </vt:variant>
      <vt:variant>
        <vt:i4>20</vt:i4>
      </vt:variant>
      <vt:variant>
        <vt:i4>0</vt:i4>
      </vt:variant>
      <vt:variant>
        <vt:i4>5</vt:i4>
      </vt:variant>
      <vt:variant>
        <vt:lpwstr/>
      </vt:variant>
      <vt:variant>
        <vt:lpwstr>_Toc189645557</vt:lpwstr>
      </vt:variant>
      <vt:variant>
        <vt:i4>1638457</vt:i4>
      </vt:variant>
      <vt:variant>
        <vt:i4>14</vt:i4>
      </vt:variant>
      <vt:variant>
        <vt:i4>0</vt:i4>
      </vt:variant>
      <vt:variant>
        <vt:i4>5</vt:i4>
      </vt:variant>
      <vt:variant>
        <vt:lpwstr/>
      </vt:variant>
      <vt:variant>
        <vt:lpwstr>_Toc189645556</vt:lpwstr>
      </vt:variant>
      <vt:variant>
        <vt:i4>1638457</vt:i4>
      </vt:variant>
      <vt:variant>
        <vt:i4>8</vt:i4>
      </vt:variant>
      <vt:variant>
        <vt:i4>0</vt:i4>
      </vt:variant>
      <vt:variant>
        <vt:i4>5</vt:i4>
      </vt:variant>
      <vt:variant>
        <vt:lpwstr/>
      </vt:variant>
      <vt:variant>
        <vt:lpwstr>_Toc189645555</vt:lpwstr>
      </vt:variant>
      <vt:variant>
        <vt:i4>1638457</vt:i4>
      </vt:variant>
      <vt:variant>
        <vt:i4>2</vt:i4>
      </vt:variant>
      <vt:variant>
        <vt:i4>0</vt:i4>
      </vt:variant>
      <vt:variant>
        <vt:i4>5</vt:i4>
      </vt:variant>
      <vt:variant>
        <vt:lpwstr/>
      </vt:variant>
      <vt:variant>
        <vt:lpwstr>_Toc189645554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Banhard</dc:creator>
  <cp:keywords/>
  <dc:description/>
  <cp:lastModifiedBy>mso service</cp:lastModifiedBy>
  <cp:revision>2</cp:revision>
  <cp:lastPrinted>2025-02-10T10:32:00Z</cp:lastPrinted>
  <dcterms:created xsi:type="dcterms:W3CDTF">2025-02-14T12:49:00Z</dcterms:created>
  <dcterms:modified xsi:type="dcterms:W3CDTF">2025-02-14T12:49:00Z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regNumber">
    <vt:lpwstr>{viit}</vt:lpwstr>
  </property>
  <property fmtid="{D5CDD505-2E9C-101B-9397-08002B2CF9AE}" pid="3" name="delta_regDateTime">
    <vt:lpwstr>{reg.kpv}</vt:lpwstr>
  </property>
  <property fmtid="{D5CDD505-2E9C-101B-9397-08002B2CF9AE}" pid="4" name="ContentTypeId">
    <vt:lpwstr>0x010100335DE4F71176034A9964AA9C83B56BB2</vt:lpwstr>
  </property>
  <property fmtid="{D5CDD505-2E9C-101B-9397-08002B2CF9AE}" pid="5" name="_dlc_DocIdItemGuid">
    <vt:lpwstr>ac7c3891-7fe1-45b6-bd54-b94ef52ca8b9</vt:lpwstr>
  </property>
  <property fmtid="{D5CDD505-2E9C-101B-9397-08002B2CF9AE}" pid="6" name="MediaServiceImageTags">
    <vt:lpwstr/>
  </property>
</Properties>
</file>